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4C57AF">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2D4D14" w:rsidRDefault="005A6537">
      <w:pPr>
        <w:pStyle w:val="berschrift"/>
        <w:rPr>
          <w:lang w:val="fr-CH"/>
        </w:rPr>
      </w:pPr>
      <w:r w:rsidRPr="002D4D14">
        <w:rPr>
          <w:rFonts w:cs="Frutiger 55 Roman"/>
          <w:bCs/>
          <w:szCs w:val="48"/>
          <w:lang w:val="fr-CH" w:eastAsia="fr-FR"/>
        </w:rPr>
        <w:t>Mode d’emploi</w:t>
      </w:r>
    </w:p>
    <w:p w:rsidR="00906511" w:rsidRPr="002D4D14" w:rsidRDefault="002D4D14">
      <w:pPr>
        <w:pStyle w:val="Titel"/>
        <w:rPr>
          <w:lang w:val="fr-CH"/>
        </w:rPr>
      </w:pPr>
      <w:bookmarkStart w:id="0" w:name="__RefHeading__1_89828300"/>
      <w:bookmarkEnd w:id="0"/>
      <w:r>
        <w:rPr>
          <w:lang w:val="fr-CH"/>
        </w:rPr>
        <w:t xml:space="preserve">Montre-bracelet parlante avec affichage </w:t>
      </w:r>
      <w:r w:rsidR="002E0CFE">
        <w:rPr>
          <w:lang w:val="fr-CH"/>
        </w:rPr>
        <w:t xml:space="preserve">numérique </w:t>
      </w:r>
      <w:r>
        <w:rPr>
          <w:lang w:val="fr-CH"/>
        </w:rPr>
        <w:t>de l’heure</w:t>
      </w:r>
    </w:p>
    <w:p w:rsidR="008A23DD" w:rsidRDefault="008A23DD" w:rsidP="00E4492D">
      <w:pPr>
        <w:pStyle w:val="FormatvorlageStyle1Zentriert"/>
        <w:rPr>
          <w:noProof/>
          <w:lang w:val="fr-CH" w:eastAsia="de-CH"/>
        </w:rPr>
      </w:pPr>
    </w:p>
    <w:p w:rsidR="008A23DD" w:rsidRDefault="008A23DD" w:rsidP="00E4492D">
      <w:pPr>
        <w:pStyle w:val="FormatvorlageStyle1Zentriert"/>
        <w:rPr>
          <w:noProof/>
          <w:lang w:val="fr-CH" w:eastAsia="de-CH"/>
        </w:rPr>
      </w:pPr>
    </w:p>
    <w:p w:rsidR="008A23DD" w:rsidRDefault="008A23DD" w:rsidP="00E4492D">
      <w:pPr>
        <w:pStyle w:val="FormatvorlageStyle1Zentriert"/>
        <w:rPr>
          <w:noProof/>
          <w:lang w:val="fr-CH" w:eastAsia="de-CH"/>
        </w:rPr>
      </w:pPr>
      <w:r>
        <w:rPr>
          <w:noProof/>
          <w:lang w:val="de-CH" w:eastAsia="de-CH"/>
        </w:rPr>
        <w:drawing>
          <wp:inline distT="0" distB="0" distL="0" distR="0">
            <wp:extent cx="3552825" cy="2667000"/>
            <wp:effectExtent l="0" t="0" r="9525" b="0"/>
            <wp:docPr id="4" name="Grafik 4" descr="U:\Bilder SZB Artikel\07_635_s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635_s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8A23DD" w:rsidRDefault="008A23DD" w:rsidP="008A23DD">
      <w:pPr>
        <w:pStyle w:val="FormatvorlageStyle1Zentriert"/>
        <w:rPr>
          <w:noProof/>
          <w:lang w:val="fr-CH" w:eastAsia="de-CH"/>
        </w:rPr>
      </w:pPr>
    </w:p>
    <w:p w:rsidR="008A23DD" w:rsidRDefault="008A23DD" w:rsidP="008A23DD">
      <w:pPr>
        <w:pStyle w:val="FormatvorlageStyle1Zentriert"/>
        <w:rPr>
          <w:noProof/>
          <w:lang w:val="fr-CH" w:eastAsia="de-CH"/>
        </w:rPr>
      </w:pPr>
    </w:p>
    <w:p w:rsidR="008A23DD" w:rsidRDefault="008A23DD" w:rsidP="008A23DD">
      <w:pPr>
        <w:pStyle w:val="FormatvorlageStyle1Zentriert"/>
        <w:rPr>
          <w:noProof/>
          <w:lang w:val="fr-CH" w:eastAsia="de-CH"/>
        </w:rPr>
      </w:pPr>
    </w:p>
    <w:p w:rsidR="00906511" w:rsidRPr="002D4D14" w:rsidRDefault="0045545A" w:rsidP="008A23DD">
      <w:pPr>
        <w:pStyle w:val="FormatvorlageStyle1Zentriert"/>
        <w:rPr>
          <w:lang w:val="fr-CH"/>
        </w:rPr>
      </w:pPr>
      <w:r>
        <w:rPr>
          <w:lang w:val="fr-CH"/>
        </w:rPr>
        <w:t>Art. UCBA n°</w:t>
      </w:r>
      <w:r w:rsidR="00906511" w:rsidRPr="002D4D14">
        <w:rPr>
          <w:lang w:val="fr-CH"/>
        </w:rPr>
        <w:t xml:space="preserve"> </w:t>
      </w:r>
      <w:r w:rsidR="005B355E" w:rsidRPr="002D4D14">
        <w:rPr>
          <w:lang w:val="fr-CH"/>
        </w:rPr>
        <w:t>07.635-02</w:t>
      </w:r>
    </w:p>
    <w:p w:rsidR="0001614D" w:rsidRPr="002D4D14" w:rsidRDefault="0001614D" w:rsidP="008A23DD">
      <w:pPr>
        <w:pStyle w:val="FormatvorlageStyle1Zentriert"/>
        <w:rPr>
          <w:lang w:val="fr-CH"/>
        </w:rPr>
        <w:sectPr w:rsidR="0001614D" w:rsidRPr="002D4D14">
          <w:pgSz w:w="11906" w:h="16838"/>
          <w:pgMar w:top="1418" w:right="851" w:bottom="1288" w:left="1418" w:header="720" w:footer="851" w:gutter="0"/>
          <w:cols w:space="720"/>
          <w:docGrid w:linePitch="493"/>
        </w:sectPr>
      </w:pPr>
      <w:r>
        <w:rPr>
          <w:lang w:val="fr-CH"/>
        </w:rPr>
        <w:t>Etat:</w:t>
      </w:r>
      <w:r w:rsidR="004F2ADA">
        <w:rPr>
          <w:lang w:val="fr-CH"/>
        </w:rPr>
        <w:t xml:space="preserve"> 28.04.2015</w:t>
      </w:r>
    </w:p>
    <w:p w:rsidR="00906511" w:rsidRPr="002D4D14" w:rsidRDefault="00A7083C" w:rsidP="00DA0565">
      <w:pPr>
        <w:pStyle w:val="FormatvorlageStyle1Nach6pt"/>
        <w:rPr>
          <w:lang w:val="fr-CH"/>
        </w:rPr>
        <w:sectPr w:rsidR="00906511" w:rsidRPr="002D4D14">
          <w:footerReference w:type="default" r:id="rId10"/>
          <w:pgSz w:w="11906" w:h="16838"/>
          <w:pgMar w:top="720" w:right="851" w:bottom="851" w:left="1418" w:header="720" w:footer="720" w:gutter="0"/>
          <w:cols w:space="720"/>
          <w:docGrid w:linePitch="493"/>
        </w:sectPr>
      </w:pPr>
      <w:r w:rsidRPr="002D4D14">
        <w:rPr>
          <w:lang w:val="fr-CH"/>
        </w:rPr>
        <w:lastRenderedPageBreak/>
        <w:t>Table des matières</w:t>
      </w:r>
    </w:p>
    <w:p w:rsidR="00B71677" w:rsidRDefault="00E11865" w:rsidP="00B71677">
      <w:pPr>
        <w:pStyle w:val="Verzeichnis1"/>
        <w:ind w:left="851" w:hanging="851"/>
        <w:rPr>
          <w:rFonts w:asciiTheme="minorHAnsi" w:eastAsiaTheme="minorEastAsia" w:hAnsiTheme="minorHAnsi" w:cstheme="minorBidi"/>
          <w:noProof/>
          <w:sz w:val="22"/>
          <w:szCs w:val="22"/>
          <w:lang w:val="fr-CH" w:eastAsia="fr-CH"/>
        </w:rPr>
      </w:pPr>
      <w:r w:rsidRPr="002D4D14">
        <w:rPr>
          <w:lang w:val="fr-CH"/>
        </w:rPr>
        <w:lastRenderedPageBreak/>
        <w:fldChar w:fldCharType="begin"/>
      </w:r>
      <w:r w:rsidR="00906511" w:rsidRPr="002D4D14">
        <w:rPr>
          <w:lang w:val="fr-CH"/>
        </w:rPr>
        <w:instrText xml:space="preserve"> TOC </w:instrText>
      </w:r>
      <w:r w:rsidRPr="002D4D14">
        <w:rPr>
          <w:lang w:val="fr-CH"/>
        </w:rPr>
        <w:fldChar w:fldCharType="separate"/>
      </w:r>
      <w:r w:rsidR="00B71677" w:rsidRPr="008A23DD">
        <w:rPr>
          <w:noProof/>
          <w:lang w:val="fr-CH"/>
        </w:rPr>
        <w:t>1</w:t>
      </w:r>
      <w:r w:rsidR="00B71677">
        <w:rPr>
          <w:rFonts w:asciiTheme="minorHAnsi" w:eastAsiaTheme="minorEastAsia" w:hAnsiTheme="minorHAnsi" w:cstheme="minorBidi"/>
          <w:noProof/>
          <w:sz w:val="22"/>
          <w:szCs w:val="22"/>
          <w:lang w:val="fr-CH" w:eastAsia="fr-CH"/>
        </w:rPr>
        <w:tab/>
      </w:r>
      <w:r w:rsidR="00B71677" w:rsidRPr="007D2417">
        <w:rPr>
          <w:noProof/>
          <w:lang w:val="fr-CH"/>
        </w:rPr>
        <w:t>Contenu de la livraison</w:t>
      </w:r>
      <w:r w:rsidR="00B71677" w:rsidRPr="008A23DD">
        <w:rPr>
          <w:noProof/>
          <w:lang w:val="fr-CH"/>
        </w:rPr>
        <w:tab/>
      </w:r>
      <w:r w:rsidR="00B71677">
        <w:rPr>
          <w:noProof/>
        </w:rPr>
        <w:fldChar w:fldCharType="begin"/>
      </w:r>
      <w:r w:rsidR="00B71677" w:rsidRPr="008A23DD">
        <w:rPr>
          <w:noProof/>
          <w:lang w:val="fr-CH"/>
        </w:rPr>
        <w:instrText xml:space="preserve"> PAGEREF _Toc417922342 \h </w:instrText>
      </w:r>
      <w:r w:rsidR="00B71677">
        <w:rPr>
          <w:noProof/>
        </w:rPr>
      </w:r>
      <w:r w:rsidR="00B71677">
        <w:rPr>
          <w:noProof/>
        </w:rPr>
        <w:fldChar w:fldCharType="separate"/>
      </w:r>
      <w:r w:rsidR="00B71677" w:rsidRPr="008A23DD">
        <w:rPr>
          <w:noProof/>
          <w:lang w:val="fr-CH"/>
        </w:rPr>
        <w:t>2</w:t>
      </w:r>
      <w:r w:rsidR="00B71677">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2</w:t>
      </w:r>
      <w:r>
        <w:rPr>
          <w:rFonts w:asciiTheme="minorHAnsi" w:eastAsiaTheme="minorEastAsia" w:hAnsiTheme="minorHAnsi" w:cstheme="minorBidi"/>
          <w:noProof/>
          <w:sz w:val="22"/>
          <w:szCs w:val="22"/>
          <w:lang w:val="fr-CH" w:eastAsia="fr-CH"/>
        </w:rPr>
        <w:tab/>
      </w:r>
      <w:r w:rsidRPr="007D2417">
        <w:rPr>
          <w:noProof/>
          <w:lang w:val="fr-CH"/>
        </w:rPr>
        <w:t>Description générale</w:t>
      </w:r>
      <w:r w:rsidRPr="008A23DD">
        <w:rPr>
          <w:noProof/>
          <w:lang w:val="fr-CH"/>
        </w:rPr>
        <w:tab/>
      </w:r>
      <w:r>
        <w:rPr>
          <w:noProof/>
        </w:rPr>
        <w:fldChar w:fldCharType="begin"/>
      </w:r>
      <w:r w:rsidRPr="008A23DD">
        <w:rPr>
          <w:noProof/>
          <w:lang w:val="fr-CH"/>
        </w:rPr>
        <w:instrText xml:space="preserve"> PAGEREF _Toc417922343 \h </w:instrText>
      </w:r>
      <w:r>
        <w:rPr>
          <w:noProof/>
        </w:rPr>
      </w:r>
      <w:r>
        <w:rPr>
          <w:noProof/>
        </w:rPr>
        <w:fldChar w:fldCharType="separate"/>
      </w:r>
      <w:r w:rsidRPr="008A23DD">
        <w:rPr>
          <w:noProof/>
          <w:lang w:val="fr-CH"/>
        </w:rPr>
        <w:t>2</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3</w:t>
      </w:r>
      <w:r>
        <w:rPr>
          <w:rFonts w:asciiTheme="minorHAnsi" w:eastAsiaTheme="minorEastAsia" w:hAnsiTheme="minorHAnsi" w:cstheme="minorBidi"/>
          <w:noProof/>
          <w:sz w:val="22"/>
          <w:szCs w:val="22"/>
          <w:lang w:val="fr-CH" w:eastAsia="fr-CH"/>
        </w:rPr>
        <w:tab/>
      </w:r>
      <w:r w:rsidRPr="007D2417">
        <w:rPr>
          <w:noProof/>
          <w:lang w:val="fr-CH"/>
        </w:rPr>
        <w:t>Fonctions des touches</w:t>
      </w:r>
      <w:r w:rsidRPr="008A23DD">
        <w:rPr>
          <w:noProof/>
          <w:lang w:val="fr-CH"/>
        </w:rPr>
        <w:tab/>
      </w:r>
      <w:r>
        <w:rPr>
          <w:noProof/>
        </w:rPr>
        <w:fldChar w:fldCharType="begin"/>
      </w:r>
      <w:r w:rsidRPr="008A23DD">
        <w:rPr>
          <w:noProof/>
          <w:lang w:val="fr-CH"/>
        </w:rPr>
        <w:instrText xml:space="preserve"> PAGEREF _Toc417922344 \h </w:instrText>
      </w:r>
      <w:r>
        <w:rPr>
          <w:noProof/>
        </w:rPr>
      </w:r>
      <w:r>
        <w:rPr>
          <w:noProof/>
        </w:rPr>
        <w:fldChar w:fldCharType="separate"/>
      </w:r>
      <w:r w:rsidRPr="008A23DD">
        <w:rPr>
          <w:noProof/>
          <w:lang w:val="fr-CH"/>
        </w:rPr>
        <w:t>3</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4</w:t>
      </w:r>
      <w:r>
        <w:rPr>
          <w:rFonts w:asciiTheme="minorHAnsi" w:eastAsiaTheme="minorEastAsia" w:hAnsiTheme="minorHAnsi" w:cstheme="minorBidi"/>
          <w:noProof/>
          <w:sz w:val="22"/>
          <w:szCs w:val="22"/>
          <w:lang w:val="fr-CH" w:eastAsia="fr-CH"/>
        </w:rPr>
        <w:tab/>
      </w:r>
      <w:r w:rsidRPr="007D2417">
        <w:rPr>
          <w:noProof/>
          <w:lang w:val="fr-CH"/>
        </w:rPr>
        <w:t>Réglage de l'heure</w:t>
      </w:r>
      <w:r w:rsidRPr="008A23DD">
        <w:rPr>
          <w:noProof/>
          <w:lang w:val="fr-CH"/>
        </w:rPr>
        <w:tab/>
      </w:r>
      <w:r>
        <w:rPr>
          <w:noProof/>
        </w:rPr>
        <w:fldChar w:fldCharType="begin"/>
      </w:r>
      <w:r w:rsidRPr="008A23DD">
        <w:rPr>
          <w:noProof/>
          <w:lang w:val="fr-CH"/>
        </w:rPr>
        <w:instrText xml:space="preserve"> PAGEREF _Toc417922345 \h </w:instrText>
      </w:r>
      <w:r>
        <w:rPr>
          <w:noProof/>
        </w:rPr>
      </w:r>
      <w:r>
        <w:rPr>
          <w:noProof/>
        </w:rPr>
        <w:fldChar w:fldCharType="separate"/>
      </w:r>
      <w:r w:rsidRPr="008A23DD">
        <w:rPr>
          <w:noProof/>
          <w:lang w:val="fr-CH"/>
        </w:rPr>
        <w:t>4</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5</w:t>
      </w:r>
      <w:r>
        <w:rPr>
          <w:rFonts w:asciiTheme="minorHAnsi" w:eastAsiaTheme="minorEastAsia" w:hAnsiTheme="minorHAnsi" w:cstheme="minorBidi"/>
          <w:noProof/>
          <w:sz w:val="22"/>
          <w:szCs w:val="22"/>
          <w:lang w:val="fr-CH" w:eastAsia="fr-CH"/>
        </w:rPr>
        <w:tab/>
      </w:r>
      <w:r w:rsidRPr="007D2417">
        <w:rPr>
          <w:noProof/>
          <w:lang w:val="fr-CH"/>
        </w:rPr>
        <w:t>Activer/désactiver l'annonce automatique des heures</w:t>
      </w:r>
      <w:r w:rsidRPr="008A23DD">
        <w:rPr>
          <w:noProof/>
          <w:lang w:val="fr-CH"/>
        </w:rPr>
        <w:tab/>
      </w:r>
      <w:r>
        <w:rPr>
          <w:noProof/>
        </w:rPr>
        <w:fldChar w:fldCharType="begin"/>
      </w:r>
      <w:r w:rsidRPr="008A23DD">
        <w:rPr>
          <w:noProof/>
          <w:lang w:val="fr-CH"/>
        </w:rPr>
        <w:instrText xml:space="preserve"> PAGEREF _Toc417922346 \h </w:instrText>
      </w:r>
      <w:r>
        <w:rPr>
          <w:noProof/>
        </w:rPr>
      </w:r>
      <w:r>
        <w:rPr>
          <w:noProof/>
        </w:rPr>
        <w:fldChar w:fldCharType="separate"/>
      </w:r>
      <w:r w:rsidRPr="008A23DD">
        <w:rPr>
          <w:noProof/>
          <w:lang w:val="fr-CH"/>
        </w:rPr>
        <w:t>4</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6</w:t>
      </w:r>
      <w:r>
        <w:rPr>
          <w:rFonts w:asciiTheme="minorHAnsi" w:eastAsiaTheme="minorEastAsia" w:hAnsiTheme="minorHAnsi" w:cstheme="minorBidi"/>
          <w:noProof/>
          <w:sz w:val="22"/>
          <w:szCs w:val="22"/>
          <w:lang w:val="fr-CH" w:eastAsia="fr-CH"/>
        </w:rPr>
        <w:tab/>
      </w:r>
      <w:r w:rsidRPr="007D2417">
        <w:rPr>
          <w:noProof/>
          <w:lang w:val="fr-CH"/>
        </w:rPr>
        <w:t>Réglage de la fonction réveil</w:t>
      </w:r>
      <w:r w:rsidRPr="008A23DD">
        <w:rPr>
          <w:noProof/>
          <w:lang w:val="fr-CH"/>
        </w:rPr>
        <w:tab/>
      </w:r>
      <w:r>
        <w:rPr>
          <w:noProof/>
        </w:rPr>
        <w:fldChar w:fldCharType="begin"/>
      </w:r>
      <w:r w:rsidRPr="008A23DD">
        <w:rPr>
          <w:noProof/>
          <w:lang w:val="fr-CH"/>
        </w:rPr>
        <w:instrText xml:space="preserve"> PAGEREF _Toc417922347 \h </w:instrText>
      </w:r>
      <w:r>
        <w:rPr>
          <w:noProof/>
        </w:rPr>
      </w:r>
      <w:r>
        <w:rPr>
          <w:noProof/>
        </w:rPr>
        <w:fldChar w:fldCharType="separate"/>
      </w:r>
      <w:r w:rsidRPr="008A23DD">
        <w:rPr>
          <w:noProof/>
          <w:lang w:val="fr-CH"/>
        </w:rPr>
        <w:t>5</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7</w:t>
      </w:r>
      <w:r>
        <w:rPr>
          <w:rFonts w:asciiTheme="minorHAnsi" w:eastAsiaTheme="minorEastAsia" w:hAnsiTheme="minorHAnsi" w:cstheme="minorBidi"/>
          <w:noProof/>
          <w:sz w:val="22"/>
          <w:szCs w:val="22"/>
          <w:lang w:val="fr-CH" w:eastAsia="fr-CH"/>
        </w:rPr>
        <w:tab/>
      </w:r>
      <w:r w:rsidRPr="007D2417">
        <w:rPr>
          <w:noProof/>
          <w:lang w:val="fr-CH"/>
        </w:rPr>
        <w:t>Activer/désactiver la fonction de réveil</w:t>
      </w:r>
      <w:r w:rsidRPr="008A23DD">
        <w:rPr>
          <w:noProof/>
          <w:lang w:val="fr-CH"/>
        </w:rPr>
        <w:tab/>
      </w:r>
      <w:r>
        <w:rPr>
          <w:noProof/>
        </w:rPr>
        <w:fldChar w:fldCharType="begin"/>
      </w:r>
      <w:r w:rsidRPr="008A23DD">
        <w:rPr>
          <w:noProof/>
          <w:lang w:val="fr-CH"/>
        </w:rPr>
        <w:instrText xml:space="preserve"> PAGEREF _Toc417922348 \h </w:instrText>
      </w:r>
      <w:r>
        <w:rPr>
          <w:noProof/>
        </w:rPr>
      </w:r>
      <w:r>
        <w:rPr>
          <w:noProof/>
        </w:rPr>
        <w:fldChar w:fldCharType="separate"/>
      </w:r>
      <w:r w:rsidRPr="008A23DD">
        <w:rPr>
          <w:noProof/>
          <w:lang w:val="fr-CH"/>
        </w:rPr>
        <w:t>5</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8</w:t>
      </w:r>
      <w:r>
        <w:rPr>
          <w:rFonts w:asciiTheme="minorHAnsi" w:eastAsiaTheme="minorEastAsia" w:hAnsiTheme="minorHAnsi" w:cstheme="minorBidi"/>
          <w:noProof/>
          <w:sz w:val="22"/>
          <w:szCs w:val="22"/>
          <w:lang w:val="fr-CH" w:eastAsia="fr-CH"/>
        </w:rPr>
        <w:tab/>
      </w:r>
      <w:r w:rsidRPr="007D2417">
        <w:rPr>
          <w:noProof/>
          <w:lang w:val="fr-CH"/>
        </w:rPr>
        <w:t>Consultation de l'heure actuelle</w:t>
      </w:r>
      <w:r w:rsidRPr="008A23DD">
        <w:rPr>
          <w:noProof/>
          <w:lang w:val="fr-CH"/>
        </w:rPr>
        <w:tab/>
      </w:r>
      <w:r>
        <w:rPr>
          <w:noProof/>
        </w:rPr>
        <w:fldChar w:fldCharType="begin"/>
      </w:r>
      <w:r w:rsidRPr="008A23DD">
        <w:rPr>
          <w:noProof/>
          <w:lang w:val="fr-CH"/>
        </w:rPr>
        <w:instrText xml:space="preserve"> PAGEREF _Toc417922349 \h </w:instrText>
      </w:r>
      <w:r>
        <w:rPr>
          <w:noProof/>
        </w:rPr>
      </w:r>
      <w:r>
        <w:rPr>
          <w:noProof/>
        </w:rPr>
        <w:fldChar w:fldCharType="separate"/>
      </w:r>
      <w:r w:rsidRPr="008A23DD">
        <w:rPr>
          <w:noProof/>
          <w:lang w:val="fr-CH"/>
        </w:rPr>
        <w:t>6</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9</w:t>
      </w:r>
      <w:r>
        <w:rPr>
          <w:rFonts w:asciiTheme="minorHAnsi" w:eastAsiaTheme="minorEastAsia" w:hAnsiTheme="minorHAnsi" w:cstheme="minorBidi"/>
          <w:noProof/>
          <w:sz w:val="22"/>
          <w:szCs w:val="22"/>
          <w:lang w:val="fr-CH" w:eastAsia="fr-CH"/>
        </w:rPr>
        <w:tab/>
      </w:r>
      <w:r w:rsidRPr="007D2417">
        <w:rPr>
          <w:noProof/>
          <w:lang w:val="fr-CH"/>
        </w:rPr>
        <w:t>Consultation de l'heure de réveil programmée</w:t>
      </w:r>
      <w:r w:rsidRPr="008A23DD">
        <w:rPr>
          <w:noProof/>
          <w:lang w:val="fr-CH"/>
        </w:rPr>
        <w:tab/>
      </w:r>
      <w:r>
        <w:rPr>
          <w:noProof/>
        </w:rPr>
        <w:fldChar w:fldCharType="begin"/>
      </w:r>
      <w:r w:rsidRPr="008A23DD">
        <w:rPr>
          <w:noProof/>
          <w:lang w:val="fr-CH"/>
        </w:rPr>
        <w:instrText xml:space="preserve"> PAGEREF _Toc417922350 \h </w:instrText>
      </w:r>
      <w:r>
        <w:rPr>
          <w:noProof/>
        </w:rPr>
      </w:r>
      <w:r>
        <w:rPr>
          <w:noProof/>
        </w:rPr>
        <w:fldChar w:fldCharType="separate"/>
      </w:r>
      <w:r w:rsidRPr="008A23DD">
        <w:rPr>
          <w:noProof/>
          <w:lang w:val="fr-CH"/>
        </w:rPr>
        <w:t>6</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10</w:t>
      </w:r>
      <w:r>
        <w:rPr>
          <w:rFonts w:asciiTheme="minorHAnsi" w:eastAsiaTheme="minorEastAsia" w:hAnsiTheme="minorHAnsi" w:cstheme="minorBidi"/>
          <w:noProof/>
          <w:sz w:val="22"/>
          <w:szCs w:val="22"/>
          <w:lang w:val="fr-CH" w:eastAsia="fr-CH"/>
        </w:rPr>
        <w:tab/>
      </w:r>
      <w:r w:rsidRPr="007D2417">
        <w:rPr>
          <w:noProof/>
          <w:lang w:val="fr-CH"/>
        </w:rPr>
        <w:t>Changement de la pile</w:t>
      </w:r>
      <w:r w:rsidRPr="008A23DD">
        <w:rPr>
          <w:noProof/>
          <w:lang w:val="fr-CH"/>
        </w:rPr>
        <w:tab/>
      </w:r>
      <w:r>
        <w:rPr>
          <w:noProof/>
        </w:rPr>
        <w:fldChar w:fldCharType="begin"/>
      </w:r>
      <w:r w:rsidRPr="008A23DD">
        <w:rPr>
          <w:noProof/>
          <w:lang w:val="fr-CH"/>
        </w:rPr>
        <w:instrText xml:space="preserve"> PAGEREF _Toc417922351 \h </w:instrText>
      </w:r>
      <w:r>
        <w:rPr>
          <w:noProof/>
        </w:rPr>
      </w:r>
      <w:r>
        <w:rPr>
          <w:noProof/>
        </w:rPr>
        <w:fldChar w:fldCharType="separate"/>
      </w:r>
      <w:r w:rsidRPr="008A23DD">
        <w:rPr>
          <w:noProof/>
          <w:lang w:val="fr-CH"/>
        </w:rPr>
        <w:t>6</w:t>
      </w:r>
      <w:r>
        <w:rPr>
          <w:noProof/>
        </w:rPr>
        <w:fldChar w:fldCharType="end"/>
      </w:r>
    </w:p>
    <w:p w:rsidR="00B71677" w:rsidRDefault="00B71677" w:rsidP="00B71677">
      <w:pPr>
        <w:pStyle w:val="Verzeichnis1"/>
        <w:ind w:left="851" w:hanging="851"/>
        <w:rPr>
          <w:rFonts w:asciiTheme="minorHAnsi" w:eastAsiaTheme="minorEastAsia" w:hAnsiTheme="minorHAnsi" w:cstheme="minorBidi"/>
          <w:noProof/>
          <w:sz w:val="22"/>
          <w:szCs w:val="22"/>
          <w:lang w:val="fr-CH" w:eastAsia="fr-CH"/>
        </w:rPr>
      </w:pPr>
      <w:r w:rsidRPr="008A23DD">
        <w:rPr>
          <w:noProof/>
          <w:lang w:val="fr-CH"/>
        </w:rPr>
        <w:t>11</w:t>
      </w:r>
      <w:r>
        <w:rPr>
          <w:rFonts w:asciiTheme="minorHAnsi" w:eastAsiaTheme="minorEastAsia" w:hAnsiTheme="minorHAnsi" w:cstheme="minorBidi"/>
          <w:noProof/>
          <w:sz w:val="22"/>
          <w:szCs w:val="22"/>
          <w:lang w:val="fr-CH" w:eastAsia="fr-CH"/>
        </w:rPr>
        <w:tab/>
      </w:r>
      <w:r w:rsidRPr="007D2417">
        <w:rPr>
          <w:noProof/>
          <w:lang w:val="fr-CH"/>
        </w:rPr>
        <w:t>Soins et précautions</w:t>
      </w:r>
      <w:r w:rsidRPr="008A23DD">
        <w:rPr>
          <w:noProof/>
          <w:lang w:val="fr-CH"/>
        </w:rPr>
        <w:tab/>
      </w:r>
      <w:r>
        <w:rPr>
          <w:noProof/>
        </w:rPr>
        <w:fldChar w:fldCharType="begin"/>
      </w:r>
      <w:r w:rsidRPr="008A23DD">
        <w:rPr>
          <w:noProof/>
          <w:lang w:val="fr-CH"/>
        </w:rPr>
        <w:instrText xml:space="preserve"> PAGEREF _Toc417922352 \h </w:instrText>
      </w:r>
      <w:r>
        <w:rPr>
          <w:noProof/>
        </w:rPr>
      </w:r>
      <w:r>
        <w:rPr>
          <w:noProof/>
        </w:rPr>
        <w:fldChar w:fldCharType="separate"/>
      </w:r>
      <w:r w:rsidRPr="008A23DD">
        <w:rPr>
          <w:noProof/>
          <w:lang w:val="fr-CH"/>
        </w:rPr>
        <w:t>6</w:t>
      </w:r>
      <w:r>
        <w:rPr>
          <w:noProof/>
        </w:rPr>
        <w:fldChar w:fldCharType="end"/>
      </w:r>
    </w:p>
    <w:p w:rsidR="00846C56" w:rsidRPr="002D4D14" w:rsidRDefault="00E11865">
      <w:pPr>
        <w:pStyle w:val="Verzeichnis3"/>
        <w:tabs>
          <w:tab w:val="clear" w:pos="9628"/>
          <w:tab w:val="right" w:leader="dot" w:pos="9637"/>
        </w:tabs>
        <w:rPr>
          <w:lang w:val="fr-CH"/>
        </w:rPr>
      </w:pPr>
      <w:r w:rsidRPr="002D4D14">
        <w:rPr>
          <w:lang w:val="fr-CH"/>
        </w:rPr>
        <w:fldChar w:fldCharType="end"/>
      </w:r>
    </w:p>
    <w:p w:rsidR="005B355E" w:rsidRPr="002D4D14" w:rsidRDefault="005B355E" w:rsidP="00B14FE1">
      <w:pPr>
        <w:pStyle w:val="berschrift1"/>
        <w:rPr>
          <w:lang w:val="fr-CH"/>
        </w:rPr>
      </w:pPr>
      <w:bookmarkStart w:id="1" w:name="_Toc417922342"/>
      <w:r w:rsidRPr="002D4D14">
        <w:rPr>
          <w:lang w:val="fr-CH"/>
        </w:rPr>
        <w:t>Contenu de la livraison</w:t>
      </w:r>
      <w:bookmarkEnd w:id="1"/>
    </w:p>
    <w:p w:rsidR="00B14FE1" w:rsidRPr="002D4D14" w:rsidRDefault="005B355E" w:rsidP="005B355E">
      <w:pPr>
        <w:pStyle w:val="Listenabsatz"/>
        <w:numPr>
          <w:ilvl w:val="0"/>
          <w:numId w:val="20"/>
        </w:numPr>
        <w:rPr>
          <w:lang w:val="fr-CH"/>
        </w:rPr>
      </w:pPr>
      <w:r w:rsidRPr="002D4D14">
        <w:rPr>
          <w:lang w:val="fr-CH"/>
        </w:rPr>
        <w:t>Montre-bracelet parlante</w:t>
      </w:r>
    </w:p>
    <w:p w:rsidR="00B14FE1" w:rsidRPr="002D4D14" w:rsidRDefault="005B355E" w:rsidP="005B355E">
      <w:pPr>
        <w:pStyle w:val="Listenabsatz"/>
        <w:numPr>
          <w:ilvl w:val="0"/>
          <w:numId w:val="20"/>
        </w:numPr>
        <w:rPr>
          <w:lang w:val="fr-CH"/>
        </w:rPr>
      </w:pPr>
      <w:r w:rsidRPr="002D4D14">
        <w:rPr>
          <w:lang w:val="fr-CH"/>
        </w:rPr>
        <w:t>Mode d'emploi d'origine</w:t>
      </w:r>
    </w:p>
    <w:p w:rsidR="005B355E" w:rsidRPr="002D4D14" w:rsidRDefault="005B355E" w:rsidP="005B355E">
      <w:pPr>
        <w:pStyle w:val="Listenabsatz"/>
        <w:numPr>
          <w:ilvl w:val="0"/>
          <w:numId w:val="20"/>
        </w:numPr>
        <w:rPr>
          <w:lang w:val="fr-CH"/>
        </w:rPr>
      </w:pPr>
      <w:r w:rsidRPr="002D4D14">
        <w:rPr>
          <w:lang w:val="fr-CH"/>
        </w:rPr>
        <w:t>Mode d'emploi UCBA</w:t>
      </w:r>
    </w:p>
    <w:p w:rsidR="005B355E" w:rsidRPr="002D4D14" w:rsidRDefault="005B355E" w:rsidP="000313A7">
      <w:pPr>
        <w:pStyle w:val="berschrift1"/>
        <w:rPr>
          <w:lang w:val="fr-CH"/>
        </w:rPr>
      </w:pPr>
      <w:bookmarkStart w:id="2" w:name="_Toc417922343"/>
      <w:r w:rsidRPr="002D4D14">
        <w:rPr>
          <w:lang w:val="fr-CH"/>
        </w:rPr>
        <w:t>Description générale</w:t>
      </w:r>
      <w:bookmarkEnd w:id="2"/>
    </w:p>
    <w:p w:rsidR="005B355E" w:rsidRDefault="005B355E" w:rsidP="005B355E">
      <w:pPr>
        <w:rPr>
          <w:lang w:val="fr-CH"/>
        </w:rPr>
      </w:pPr>
      <w:r w:rsidRPr="002D4D14">
        <w:rPr>
          <w:lang w:val="fr-CH"/>
        </w:rPr>
        <w:t>Vous avez fait l'acquisition d'une montre-bracelet parlante avec affichage à cristaux liquides. Cette montre à quartz est alimentée par une pile-bouton. En plus de l'heure, un réveil et une annonce automatique des heures peuvent également être programmés.</w:t>
      </w:r>
    </w:p>
    <w:p w:rsidR="005B355E" w:rsidRPr="002D4D14" w:rsidRDefault="005B355E" w:rsidP="00B156F7">
      <w:pPr>
        <w:pStyle w:val="berschrift1"/>
        <w:rPr>
          <w:lang w:val="fr-CH"/>
        </w:rPr>
      </w:pPr>
      <w:bookmarkStart w:id="3" w:name="_Toc417922344"/>
      <w:r w:rsidRPr="002D4D14">
        <w:rPr>
          <w:lang w:val="fr-CH"/>
        </w:rPr>
        <w:t>Fonctions des touches</w:t>
      </w:r>
      <w:bookmarkEnd w:id="3"/>
      <w:r w:rsidRPr="002D4D14">
        <w:rPr>
          <w:lang w:val="fr-CH"/>
        </w:rPr>
        <w:t xml:space="preserve"> </w:t>
      </w:r>
    </w:p>
    <w:p w:rsidR="005B355E" w:rsidRPr="002D4D14" w:rsidRDefault="005B355E" w:rsidP="005B355E">
      <w:pPr>
        <w:rPr>
          <w:lang w:val="fr-CH"/>
        </w:rPr>
      </w:pPr>
      <w:r w:rsidRPr="002D4D14">
        <w:rPr>
          <w:lang w:val="fr-CH"/>
        </w:rPr>
        <w:t xml:space="preserve">Posez la montre parlante en face de vous de manière à ce que la boucle du bracelet soit dirigée </w:t>
      </w:r>
      <w:r w:rsidR="002D4D14">
        <w:rPr>
          <w:lang w:val="fr-CH"/>
        </w:rPr>
        <w:t xml:space="preserve">du côté qui vous est </w:t>
      </w:r>
      <w:r w:rsidRPr="002D4D14">
        <w:rPr>
          <w:lang w:val="fr-CH"/>
        </w:rPr>
        <w:t>opposé.</w:t>
      </w:r>
    </w:p>
    <w:p w:rsidR="005B355E" w:rsidRPr="002D4D14" w:rsidRDefault="005B355E" w:rsidP="005B355E">
      <w:pPr>
        <w:rPr>
          <w:lang w:val="fr-CH"/>
        </w:rPr>
      </w:pPr>
      <w:r w:rsidRPr="002D4D14">
        <w:rPr>
          <w:lang w:val="fr-CH"/>
        </w:rPr>
        <w:t>L'écran à cristaux liquides occupe la moitié inférieure de la montr</w:t>
      </w:r>
      <w:r w:rsidR="002D4D14">
        <w:rPr>
          <w:lang w:val="fr-CH"/>
        </w:rPr>
        <w:t>e</w:t>
      </w:r>
      <w:r w:rsidRPr="002D4D14">
        <w:rPr>
          <w:lang w:val="fr-CH"/>
        </w:rPr>
        <w:t>.</w:t>
      </w:r>
    </w:p>
    <w:p w:rsidR="005B355E" w:rsidRPr="002D4D14" w:rsidRDefault="005B355E" w:rsidP="005B355E">
      <w:pPr>
        <w:rPr>
          <w:lang w:val="fr-CH"/>
        </w:rPr>
      </w:pPr>
      <w:r w:rsidRPr="002D4D14">
        <w:rPr>
          <w:lang w:val="fr-CH"/>
        </w:rPr>
        <w:t xml:space="preserve">La moitié supérieure </w:t>
      </w:r>
      <w:r w:rsidR="002D4D14">
        <w:rPr>
          <w:lang w:val="fr-CH"/>
        </w:rPr>
        <w:t>comprend</w:t>
      </w:r>
      <w:r w:rsidRPr="002D4D14">
        <w:rPr>
          <w:lang w:val="fr-CH"/>
        </w:rPr>
        <w:t xml:space="preserve"> le haut-parleur.</w:t>
      </w:r>
    </w:p>
    <w:p w:rsidR="005B355E" w:rsidRPr="002D4D14" w:rsidRDefault="005B355E" w:rsidP="005B355E">
      <w:pPr>
        <w:rPr>
          <w:lang w:val="fr-CH"/>
        </w:rPr>
      </w:pPr>
      <w:r w:rsidRPr="002D4D14">
        <w:rPr>
          <w:lang w:val="fr-CH"/>
        </w:rPr>
        <w:t>L'heure est annoncée par cycle de 24 heures.</w:t>
      </w:r>
    </w:p>
    <w:p w:rsidR="005B355E" w:rsidRPr="002D4D14" w:rsidRDefault="002D4D14" w:rsidP="005B355E">
      <w:pPr>
        <w:rPr>
          <w:lang w:val="fr-CH"/>
        </w:rPr>
      </w:pPr>
      <w:r>
        <w:rPr>
          <w:lang w:val="fr-CH"/>
        </w:rPr>
        <w:lastRenderedPageBreak/>
        <w:t>Le côté gauche de la montre contient les d</w:t>
      </w:r>
      <w:r w:rsidR="005B355E" w:rsidRPr="002D4D14">
        <w:rPr>
          <w:lang w:val="fr-CH"/>
        </w:rPr>
        <w:t>eux boutons</w:t>
      </w:r>
      <w:r>
        <w:rPr>
          <w:lang w:val="fr-CH"/>
        </w:rPr>
        <w:t xml:space="preserve"> </w:t>
      </w:r>
      <w:r w:rsidR="005B355E" w:rsidRPr="002D4D14">
        <w:rPr>
          <w:lang w:val="fr-CH"/>
        </w:rPr>
        <w:t>B1</w:t>
      </w:r>
      <w:r>
        <w:rPr>
          <w:lang w:val="fr-CH"/>
        </w:rPr>
        <w:t>,</w:t>
      </w:r>
      <w:r w:rsidR="005B355E" w:rsidRPr="002D4D14">
        <w:rPr>
          <w:lang w:val="fr-CH"/>
        </w:rPr>
        <w:t xml:space="preserve"> en haut</w:t>
      </w:r>
      <w:r>
        <w:rPr>
          <w:lang w:val="fr-CH"/>
        </w:rPr>
        <w:t>,</w:t>
      </w:r>
      <w:r w:rsidR="005B355E" w:rsidRPr="002D4D14">
        <w:rPr>
          <w:lang w:val="fr-CH"/>
        </w:rPr>
        <w:t xml:space="preserve"> et B3</w:t>
      </w:r>
      <w:r>
        <w:rPr>
          <w:lang w:val="fr-CH"/>
        </w:rPr>
        <w:t>,</w:t>
      </w:r>
      <w:r w:rsidR="005B355E" w:rsidRPr="002D4D14">
        <w:rPr>
          <w:lang w:val="fr-CH"/>
        </w:rPr>
        <w:t xml:space="preserve"> en bas. </w:t>
      </w:r>
      <w:r>
        <w:rPr>
          <w:lang w:val="fr-CH"/>
        </w:rPr>
        <w:t xml:space="preserve">Le </w:t>
      </w:r>
      <w:r w:rsidR="005B355E" w:rsidRPr="002D4D14">
        <w:rPr>
          <w:lang w:val="fr-CH"/>
        </w:rPr>
        <w:t xml:space="preserve">B1 est encastré dans le boîtier et </w:t>
      </w:r>
      <w:r w:rsidR="0045545A">
        <w:rPr>
          <w:lang w:val="fr-CH"/>
        </w:rPr>
        <w:t xml:space="preserve">peut être </w:t>
      </w:r>
      <w:r w:rsidR="005B355E" w:rsidRPr="002D4D14">
        <w:rPr>
          <w:lang w:val="fr-CH"/>
        </w:rPr>
        <w:t>activé au moyen d'une pointe de stylo ou, par en bas dans l'encoche, avec l'ongle.</w:t>
      </w:r>
    </w:p>
    <w:p w:rsidR="005B355E" w:rsidRPr="002D4D14" w:rsidRDefault="005B355E" w:rsidP="005B355E">
      <w:pPr>
        <w:rPr>
          <w:lang w:val="fr-CH"/>
        </w:rPr>
      </w:pPr>
      <w:r w:rsidRPr="002D4D14">
        <w:rPr>
          <w:lang w:val="fr-CH"/>
        </w:rPr>
        <w:t>Sur le côté droit de la montre se trouvent, de haut en bas, les boutons B4 et B2.</w:t>
      </w:r>
    </w:p>
    <w:p w:rsidR="005B355E" w:rsidRPr="002D4D14" w:rsidRDefault="005B355E" w:rsidP="005B355E">
      <w:pPr>
        <w:rPr>
          <w:lang w:val="fr-CH"/>
        </w:rPr>
      </w:pPr>
      <w:r w:rsidRPr="002D4D14">
        <w:rPr>
          <w:lang w:val="fr-CH"/>
        </w:rPr>
        <w:t>Remarque</w:t>
      </w:r>
      <w:r w:rsidR="002D4D14">
        <w:rPr>
          <w:lang w:val="fr-CH"/>
        </w:rPr>
        <w:t xml:space="preserve"> </w:t>
      </w:r>
      <w:r w:rsidRPr="002D4D14">
        <w:rPr>
          <w:lang w:val="fr-CH"/>
        </w:rPr>
        <w:t>: les désignations entre parenthèses correspondent à la nomenclature d'origine imprimée sur la montre. Les descriptions des éléments de réglage sont analogues à celles du mode d'emploi d'origine.</w:t>
      </w:r>
    </w:p>
    <w:p w:rsidR="005B355E" w:rsidRPr="002D4D14" w:rsidRDefault="002D4D14" w:rsidP="005B355E">
      <w:pPr>
        <w:rPr>
          <w:lang w:val="fr-CH"/>
        </w:rPr>
      </w:pPr>
      <w:r>
        <w:rPr>
          <w:lang w:val="fr-CH"/>
        </w:rPr>
        <w:t xml:space="preserve">Le bouton </w:t>
      </w:r>
      <w:r w:rsidR="005B355E" w:rsidRPr="002D4D14">
        <w:rPr>
          <w:lang w:val="fr-CH"/>
        </w:rPr>
        <w:t>B1 (Mode) possède trois fonctions. Les trois modes sont signalés par des bips différenciés</w:t>
      </w:r>
      <w:r w:rsidR="00234F2F">
        <w:rPr>
          <w:lang w:val="fr-CH"/>
        </w:rPr>
        <w:t> </w:t>
      </w:r>
      <w:r w:rsidR="005B355E" w:rsidRPr="002D4D14">
        <w:rPr>
          <w:lang w:val="fr-CH"/>
        </w:rPr>
        <w:t>:</w:t>
      </w:r>
    </w:p>
    <w:p w:rsidR="005B355E" w:rsidRPr="002D4D14" w:rsidRDefault="005B355E" w:rsidP="005B355E">
      <w:pPr>
        <w:rPr>
          <w:lang w:val="fr-CH"/>
        </w:rPr>
      </w:pPr>
      <w:r w:rsidRPr="002D4D14">
        <w:rPr>
          <w:lang w:val="fr-CH"/>
        </w:rPr>
        <w:t>Un bip = réglage de l'heure</w:t>
      </w:r>
    </w:p>
    <w:p w:rsidR="005B355E" w:rsidRPr="002D4D14" w:rsidRDefault="005B355E" w:rsidP="005B355E">
      <w:pPr>
        <w:rPr>
          <w:lang w:val="fr-CH"/>
        </w:rPr>
      </w:pPr>
      <w:r w:rsidRPr="002D4D14">
        <w:rPr>
          <w:lang w:val="fr-CH"/>
        </w:rPr>
        <w:t>Deux bips = réglage de l'heure de réveil</w:t>
      </w:r>
    </w:p>
    <w:p w:rsidR="005B355E" w:rsidRPr="002D4D14" w:rsidRDefault="005B355E" w:rsidP="005B355E">
      <w:pPr>
        <w:rPr>
          <w:lang w:val="fr-CH"/>
        </w:rPr>
      </w:pPr>
      <w:r w:rsidRPr="002D4D14">
        <w:rPr>
          <w:lang w:val="fr-CH"/>
        </w:rPr>
        <w:t xml:space="preserve">Trois bips = position de </w:t>
      </w:r>
      <w:r w:rsidR="002E0CFE">
        <w:rPr>
          <w:lang w:val="fr-CH"/>
        </w:rPr>
        <w:t>commande destinée à la programmation des heures</w:t>
      </w:r>
      <w:r w:rsidRPr="002D4D14">
        <w:rPr>
          <w:lang w:val="fr-CH"/>
        </w:rPr>
        <w:t>.</w:t>
      </w:r>
    </w:p>
    <w:p w:rsidR="005B355E" w:rsidRPr="002D4D14" w:rsidRDefault="005B355E" w:rsidP="005B355E">
      <w:pPr>
        <w:rPr>
          <w:lang w:val="fr-CH"/>
        </w:rPr>
      </w:pPr>
      <w:r w:rsidRPr="002D4D14">
        <w:rPr>
          <w:lang w:val="fr-CH"/>
        </w:rPr>
        <w:t>B3 (</w:t>
      </w:r>
      <w:proofErr w:type="spellStart"/>
      <w:r w:rsidRPr="002D4D14">
        <w:rPr>
          <w:lang w:val="fr-CH"/>
        </w:rPr>
        <w:t>Hour</w:t>
      </w:r>
      <w:proofErr w:type="spellEnd"/>
      <w:r w:rsidRPr="002D4D14">
        <w:rPr>
          <w:lang w:val="fr-CH"/>
        </w:rPr>
        <w:t xml:space="preserve"> - ALM ON/OFF) possède 3 fonctions:</w:t>
      </w:r>
    </w:p>
    <w:p w:rsidR="00720592" w:rsidRPr="002D4D14" w:rsidRDefault="005B355E" w:rsidP="00720592">
      <w:pPr>
        <w:pStyle w:val="Listenabsatz"/>
        <w:numPr>
          <w:ilvl w:val="0"/>
          <w:numId w:val="21"/>
        </w:numPr>
        <w:rPr>
          <w:lang w:val="fr-CH"/>
        </w:rPr>
      </w:pPr>
      <w:r w:rsidRPr="002D4D14">
        <w:rPr>
          <w:lang w:val="fr-CH"/>
        </w:rPr>
        <w:t>Programmer les heures de la fonction horloge</w:t>
      </w:r>
    </w:p>
    <w:p w:rsidR="00720592" w:rsidRPr="002D4D14" w:rsidRDefault="005B355E" w:rsidP="005B355E">
      <w:pPr>
        <w:pStyle w:val="Listenabsatz"/>
        <w:numPr>
          <w:ilvl w:val="0"/>
          <w:numId w:val="21"/>
        </w:numPr>
        <w:rPr>
          <w:lang w:val="fr-CH"/>
        </w:rPr>
      </w:pPr>
      <w:r w:rsidRPr="002D4D14">
        <w:rPr>
          <w:lang w:val="fr-CH"/>
        </w:rPr>
        <w:t>Programmer les heures de la fonction réveil</w:t>
      </w:r>
    </w:p>
    <w:p w:rsidR="005B355E" w:rsidRPr="002D4D14" w:rsidRDefault="005B355E" w:rsidP="005B355E">
      <w:pPr>
        <w:pStyle w:val="Listenabsatz"/>
        <w:numPr>
          <w:ilvl w:val="0"/>
          <w:numId w:val="21"/>
        </w:numPr>
        <w:rPr>
          <w:lang w:val="fr-CH"/>
        </w:rPr>
      </w:pPr>
      <w:r w:rsidRPr="002D4D14">
        <w:rPr>
          <w:lang w:val="fr-CH"/>
        </w:rPr>
        <w:t>Activer/désactiver la fonction de réveil.</w:t>
      </w:r>
    </w:p>
    <w:p w:rsidR="005B355E" w:rsidRPr="002D4D14" w:rsidRDefault="005B355E" w:rsidP="005B355E">
      <w:pPr>
        <w:rPr>
          <w:lang w:val="fr-CH"/>
        </w:rPr>
      </w:pPr>
      <w:r w:rsidRPr="002D4D14">
        <w:rPr>
          <w:lang w:val="fr-CH"/>
        </w:rPr>
        <w:t>B4 (</w:t>
      </w:r>
      <w:proofErr w:type="spellStart"/>
      <w:r w:rsidRPr="002D4D14">
        <w:rPr>
          <w:lang w:val="fr-CH"/>
        </w:rPr>
        <w:t>Talking</w:t>
      </w:r>
      <w:proofErr w:type="spellEnd"/>
      <w:r w:rsidRPr="002D4D14">
        <w:rPr>
          <w:lang w:val="fr-CH"/>
        </w:rPr>
        <w:t>) sert à consulter l'heure actuelle.</w:t>
      </w:r>
    </w:p>
    <w:p w:rsidR="005B355E" w:rsidRPr="002D4D14" w:rsidRDefault="005B355E" w:rsidP="005B355E">
      <w:pPr>
        <w:rPr>
          <w:lang w:val="fr-CH"/>
        </w:rPr>
      </w:pPr>
      <w:r w:rsidRPr="002D4D14">
        <w:rPr>
          <w:lang w:val="fr-CH"/>
        </w:rPr>
        <w:t>B2 (Minute - HR Report) possède 3 fonctions:</w:t>
      </w:r>
    </w:p>
    <w:p w:rsidR="00E24C06" w:rsidRPr="002D4D14" w:rsidRDefault="005B355E" w:rsidP="00E24C06">
      <w:pPr>
        <w:pStyle w:val="Listenabsatz"/>
        <w:numPr>
          <w:ilvl w:val="0"/>
          <w:numId w:val="22"/>
        </w:numPr>
        <w:rPr>
          <w:lang w:val="fr-CH"/>
        </w:rPr>
      </w:pPr>
      <w:r w:rsidRPr="002D4D14">
        <w:rPr>
          <w:lang w:val="fr-CH"/>
        </w:rPr>
        <w:t>Programmer les minutes de la fonction horloge</w:t>
      </w:r>
    </w:p>
    <w:p w:rsidR="00E24C06" w:rsidRPr="002D4D14" w:rsidRDefault="005B355E" w:rsidP="005B355E">
      <w:pPr>
        <w:pStyle w:val="Listenabsatz"/>
        <w:numPr>
          <w:ilvl w:val="0"/>
          <w:numId w:val="22"/>
        </w:numPr>
        <w:rPr>
          <w:lang w:val="fr-CH"/>
        </w:rPr>
      </w:pPr>
      <w:r w:rsidRPr="002D4D14">
        <w:rPr>
          <w:lang w:val="fr-CH"/>
        </w:rPr>
        <w:t>Programmer les minutes de la fonction réveil</w:t>
      </w:r>
    </w:p>
    <w:p w:rsidR="005B355E" w:rsidRPr="002D4D14" w:rsidRDefault="005B355E" w:rsidP="005B355E">
      <w:pPr>
        <w:pStyle w:val="Listenabsatz"/>
        <w:numPr>
          <w:ilvl w:val="0"/>
          <w:numId w:val="22"/>
        </w:numPr>
        <w:rPr>
          <w:lang w:val="fr-CH"/>
        </w:rPr>
      </w:pPr>
      <w:r w:rsidRPr="002D4D14">
        <w:rPr>
          <w:lang w:val="fr-CH"/>
        </w:rPr>
        <w:t>Activer/désactiver la fonction d'annonce automatique des heures.</w:t>
      </w:r>
    </w:p>
    <w:p w:rsidR="005B355E" w:rsidRPr="002D4D14" w:rsidRDefault="005B355E" w:rsidP="00E24C06">
      <w:pPr>
        <w:pStyle w:val="berschrift1"/>
        <w:rPr>
          <w:lang w:val="fr-CH"/>
        </w:rPr>
      </w:pPr>
      <w:bookmarkStart w:id="4" w:name="_Toc417922345"/>
      <w:r w:rsidRPr="002D4D14">
        <w:rPr>
          <w:lang w:val="fr-CH"/>
        </w:rPr>
        <w:t>Réglage de l'heure</w:t>
      </w:r>
      <w:bookmarkEnd w:id="4"/>
    </w:p>
    <w:p w:rsidR="005B355E" w:rsidRPr="002D4D14" w:rsidRDefault="005B355E" w:rsidP="005B355E">
      <w:pPr>
        <w:rPr>
          <w:lang w:val="fr-CH"/>
        </w:rPr>
      </w:pPr>
      <w:r w:rsidRPr="002D4D14">
        <w:rPr>
          <w:lang w:val="fr-CH"/>
        </w:rPr>
        <w:t>Avec l'ongle, repérez l'encoche et appuyez sur le bouton B1.</w:t>
      </w:r>
    </w:p>
    <w:p w:rsidR="005B355E" w:rsidRPr="002D4D14" w:rsidRDefault="005B355E" w:rsidP="005B355E">
      <w:pPr>
        <w:rPr>
          <w:lang w:val="fr-CH"/>
        </w:rPr>
      </w:pPr>
      <w:r w:rsidRPr="002D4D14">
        <w:rPr>
          <w:lang w:val="fr-CH"/>
        </w:rPr>
        <w:t xml:space="preserve">Sélectionnez la position signalée par un seul bip. Dès lors, les chiffres clignotent à l'écran. Appuyez ensuite sur le bouton B3 à plusieurs reprises, jusqu'à ce que vous parveniez à l'heure actuelle. A chaque pression, un gong et l'annonce de l'heure retentissent. </w:t>
      </w:r>
    </w:p>
    <w:p w:rsidR="005B355E" w:rsidRPr="002D4D14" w:rsidRDefault="005B355E" w:rsidP="005B355E">
      <w:pPr>
        <w:rPr>
          <w:lang w:val="fr-CH"/>
        </w:rPr>
      </w:pPr>
      <w:r w:rsidRPr="002D4D14">
        <w:rPr>
          <w:lang w:val="fr-CH"/>
        </w:rPr>
        <w:t>Appuyez sur le bouton B2 autant de fois que nécessaire pour atteindre les minutes de l'heure actuelle. A chaque pression, un gong et l'annonce des minutes retentissent.</w:t>
      </w:r>
    </w:p>
    <w:p w:rsidR="005B355E" w:rsidRPr="0035303A" w:rsidRDefault="005B355E" w:rsidP="005B355E">
      <w:pPr>
        <w:rPr>
          <w:spacing w:val="-2"/>
          <w:lang w:val="fr-CH"/>
        </w:rPr>
      </w:pPr>
      <w:r w:rsidRPr="0035303A">
        <w:rPr>
          <w:spacing w:val="-2"/>
          <w:lang w:val="fr-CH"/>
        </w:rPr>
        <w:lastRenderedPageBreak/>
        <w:t>Important</w:t>
      </w:r>
      <w:r w:rsidR="00234F2F" w:rsidRPr="0035303A">
        <w:rPr>
          <w:spacing w:val="-2"/>
          <w:lang w:val="fr-CH"/>
        </w:rPr>
        <w:t xml:space="preserve"> </w:t>
      </w:r>
      <w:r w:rsidRPr="0035303A">
        <w:rPr>
          <w:spacing w:val="-2"/>
          <w:lang w:val="fr-CH"/>
        </w:rPr>
        <w:t xml:space="preserve">: </w:t>
      </w:r>
      <w:r w:rsidR="0035303A" w:rsidRPr="0035303A">
        <w:rPr>
          <w:spacing w:val="-2"/>
          <w:lang w:val="fr-CH"/>
        </w:rPr>
        <w:t>une fois le réglage effectué,</w:t>
      </w:r>
      <w:r w:rsidR="002E0CFE" w:rsidRPr="0035303A">
        <w:rPr>
          <w:spacing w:val="-2"/>
          <w:lang w:val="fr-CH"/>
        </w:rPr>
        <w:t xml:space="preserve"> enregistrez l’heure programmée en </w:t>
      </w:r>
      <w:r w:rsidR="0035303A" w:rsidRPr="0035303A">
        <w:rPr>
          <w:spacing w:val="-2"/>
          <w:lang w:val="fr-CH"/>
        </w:rPr>
        <w:t>pressant</w:t>
      </w:r>
      <w:r w:rsidRPr="0035303A">
        <w:rPr>
          <w:spacing w:val="-2"/>
          <w:lang w:val="fr-CH"/>
        </w:rPr>
        <w:t xml:space="preserve"> le bouton B1 jusqu'à ce que 3 bips retentissent et que les chiffres cessent de clignoter à l'écran.</w:t>
      </w:r>
    </w:p>
    <w:p w:rsidR="005B355E" w:rsidRPr="002D4D14" w:rsidRDefault="005B355E" w:rsidP="00EC4FFA">
      <w:pPr>
        <w:pStyle w:val="berschrift1"/>
        <w:rPr>
          <w:lang w:val="fr-CH"/>
        </w:rPr>
      </w:pPr>
      <w:bookmarkStart w:id="5" w:name="_Toc417922346"/>
      <w:r w:rsidRPr="002D4D14">
        <w:rPr>
          <w:lang w:val="fr-CH"/>
        </w:rPr>
        <w:t>Activer/désactiver l'annonce automatique des heures</w:t>
      </w:r>
      <w:bookmarkEnd w:id="5"/>
    </w:p>
    <w:p w:rsidR="005B355E" w:rsidRPr="002D4D14" w:rsidRDefault="005B355E" w:rsidP="005B355E">
      <w:pPr>
        <w:rPr>
          <w:lang w:val="fr-CH"/>
        </w:rPr>
      </w:pPr>
      <w:r w:rsidRPr="002D4D14">
        <w:rPr>
          <w:lang w:val="fr-CH"/>
        </w:rPr>
        <w:t>Appuyer sur le bouton B2. Si quatre bips consécutifs retentissent, cela signifie que la fonction d'annonce automatique des heures est activée. Dans ce cas, l'écran affiche en haut à droite un symbole du volume. Si après la pression sur B2 un seul bip retentit, cela signifie que la fonction d'annonce automatique des heures est désactivée et le symbole du volume disparaît de l'écran</w:t>
      </w:r>
      <w:r w:rsidR="00234F2F">
        <w:rPr>
          <w:lang w:val="fr-CH"/>
        </w:rPr>
        <w:t>.</w:t>
      </w:r>
    </w:p>
    <w:p w:rsidR="005B355E" w:rsidRPr="002D4D14" w:rsidRDefault="005B355E" w:rsidP="009F2764">
      <w:pPr>
        <w:pStyle w:val="berschrift1"/>
        <w:rPr>
          <w:lang w:val="fr-CH"/>
        </w:rPr>
      </w:pPr>
      <w:bookmarkStart w:id="6" w:name="_Toc417922347"/>
      <w:r w:rsidRPr="002D4D14">
        <w:rPr>
          <w:lang w:val="fr-CH"/>
        </w:rPr>
        <w:t>Réglage de la fonction réveil</w:t>
      </w:r>
      <w:bookmarkEnd w:id="6"/>
    </w:p>
    <w:p w:rsidR="005B355E" w:rsidRPr="002D4D14" w:rsidRDefault="005B355E" w:rsidP="005B355E">
      <w:pPr>
        <w:rPr>
          <w:lang w:val="fr-CH"/>
        </w:rPr>
      </w:pPr>
      <w:r w:rsidRPr="002D4D14">
        <w:rPr>
          <w:lang w:val="fr-CH"/>
        </w:rPr>
        <w:t>Avec l'ongle, repérez l'encoche et appuyez sur le bouton B1.</w:t>
      </w:r>
    </w:p>
    <w:p w:rsidR="005B355E" w:rsidRPr="002D4D14" w:rsidRDefault="005B355E" w:rsidP="005B355E">
      <w:pPr>
        <w:rPr>
          <w:lang w:val="fr-CH"/>
        </w:rPr>
      </w:pPr>
      <w:r w:rsidRPr="002D4D14">
        <w:rPr>
          <w:lang w:val="fr-CH"/>
        </w:rPr>
        <w:t xml:space="preserve">Sélectionnez la position signalée par 2 bips. Dès lors, les chiffres de l'écran clignotent et les lettres AL apparaissent au centre. Appuyez ensuite sur le bouton B3 à plusieurs reprises, jusqu'à ce que vous parveniez à l'heure de réveil désirée. A chaque pression, un gong et l'annonce de l'heure retentissent. </w:t>
      </w:r>
    </w:p>
    <w:p w:rsidR="005B355E" w:rsidRPr="002D4D14" w:rsidRDefault="005B355E" w:rsidP="005B355E">
      <w:pPr>
        <w:rPr>
          <w:lang w:val="fr-CH"/>
        </w:rPr>
      </w:pPr>
      <w:r w:rsidRPr="002D4D14">
        <w:rPr>
          <w:lang w:val="fr-CH"/>
        </w:rPr>
        <w:t>Appuyez ensuite sur le bouton B2 autant de fois que nécessaire pour atteindre les minutes de l'heure de réveil désirée. A chaque pression, un gong et l'annonce des minutes retentissent.</w:t>
      </w:r>
    </w:p>
    <w:p w:rsidR="005B355E" w:rsidRPr="002D4D14" w:rsidRDefault="005B355E" w:rsidP="005B355E">
      <w:pPr>
        <w:rPr>
          <w:lang w:val="fr-CH"/>
        </w:rPr>
      </w:pPr>
      <w:r w:rsidRPr="002D4D14">
        <w:rPr>
          <w:lang w:val="fr-CH"/>
        </w:rPr>
        <w:t>Après le réglage du réveil, pour fixer l'heure de réveil programmée, appuyez sur le bouton B1 jusqu'à ce que 3 bips retentissent et que les chiffres cessent de clignoter à l'écran.</w:t>
      </w:r>
    </w:p>
    <w:p w:rsidR="005B355E" w:rsidRPr="002D4D14" w:rsidRDefault="005B355E" w:rsidP="005B355E">
      <w:pPr>
        <w:rPr>
          <w:lang w:val="fr-CH"/>
        </w:rPr>
      </w:pPr>
      <w:r w:rsidRPr="002D4D14">
        <w:rPr>
          <w:lang w:val="fr-CH"/>
        </w:rPr>
        <w:t>Dès lors, le réveil retentira tous les jours sous forme d'un chant de coq. Ce signal peut être interrompu en appuyant sur B4 et se conclut en annonçant l'heure.</w:t>
      </w:r>
    </w:p>
    <w:p w:rsidR="005B355E" w:rsidRPr="002D4D14" w:rsidRDefault="005B355E" w:rsidP="005B355E">
      <w:pPr>
        <w:rPr>
          <w:lang w:val="fr-CH"/>
        </w:rPr>
      </w:pPr>
      <w:r w:rsidRPr="002D4D14">
        <w:rPr>
          <w:lang w:val="fr-CH"/>
        </w:rPr>
        <w:t>S'il n'est pas interrompu, le chant d</w:t>
      </w:r>
      <w:r w:rsidR="00234F2F">
        <w:rPr>
          <w:lang w:val="fr-CH"/>
        </w:rPr>
        <w:t>u</w:t>
      </w:r>
      <w:r w:rsidRPr="002D4D14">
        <w:rPr>
          <w:lang w:val="fr-CH"/>
        </w:rPr>
        <w:t xml:space="preserve"> coq retentira pendant une minute avant de s'arrêter automatiquement.</w:t>
      </w:r>
    </w:p>
    <w:p w:rsidR="005B355E" w:rsidRPr="002D4D14" w:rsidRDefault="005B355E" w:rsidP="008106FF">
      <w:pPr>
        <w:pStyle w:val="berschrift1"/>
        <w:rPr>
          <w:lang w:val="fr-CH"/>
        </w:rPr>
      </w:pPr>
      <w:bookmarkStart w:id="7" w:name="_Toc417922348"/>
      <w:r w:rsidRPr="002D4D14">
        <w:rPr>
          <w:lang w:val="fr-CH"/>
        </w:rPr>
        <w:t>Activer/désactiver la fonction de réveil</w:t>
      </w:r>
      <w:bookmarkEnd w:id="7"/>
    </w:p>
    <w:p w:rsidR="005B355E" w:rsidRPr="002D4D14" w:rsidRDefault="005B355E" w:rsidP="005B355E">
      <w:pPr>
        <w:rPr>
          <w:lang w:val="fr-CH"/>
        </w:rPr>
      </w:pPr>
      <w:r w:rsidRPr="002D4D14">
        <w:rPr>
          <w:lang w:val="fr-CH"/>
        </w:rPr>
        <w:t xml:space="preserve">Appuyer sur le bouton B3. Si 4 bips consécutifs retentissent et se terminent par l'annonce de l'heure de réveil programmée, cela signifie que la fonction de réveil est activée. Dans ce cas, l'écran </w:t>
      </w:r>
      <w:r w:rsidRPr="002D4D14">
        <w:rPr>
          <w:lang w:val="fr-CH"/>
        </w:rPr>
        <w:lastRenderedPageBreak/>
        <w:t>affiche en bas à droite un symbole de cloche. Si après la pression sur B3 un seul bip retentit, cela signifie que la fonction de réveil est désactivée et le symbole d</w:t>
      </w:r>
      <w:r w:rsidR="00234F2F">
        <w:rPr>
          <w:lang w:val="fr-CH"/>
        </w:rPr>
        <w:t>e la</w:t>
      </w:r>
      <w:r w:rsidRPr="002D4D14">
        <w:rPr>
          <w:lang w:val="fr-CH"/>
        </w:rPr>
        <w:t xml:space="preserve"> cloche disparaît de l'écran</w:t>
      </w:r>
    </w:p>
    <w:p w:rsidR="005B355E" w:rsidRPr="002D4D14" w:rsidRDefault="005B355E" w:rsidP="0008403B">
      <w:pPr>
        <w:pStyle w:val="berschrift1"/>
        <w:rPr>
          <w:lang w:val="fr-CH"/>
        </w:rPr>
      </w:pPr>
      <w:bookmarkStart w:id="8" w:name="_Toc417922349"/>
      <w:r w:rsidRPr="002D4D14">
        <w:rPr>
          <w:lang w:val="fr-CH"/>
        </w:rPr>
        <w:t>Consultation de l'heure actuelle</w:t>
      </w:r>
      <w:bookmarkEnd w:id="8"/>
    </w:p>
    <w:p w:rsidR="005B355E" w:rsidRPr="002D4D14" w:rsidRDefault="005B355E" w:rsidP="005B355E">
      <w:pPr>
        <w:rPr>
          <w:lang w:val="fr-CH"/>
        </w:rPr>
      </w:pPr>
      <w:r w:rsidRPr="002D4D14">
        <w:rPr>
          <w:lang w:val="fr-CH"/>
        </w:rPr>
        <w:t>Appuyer sur B4. Un gong retentit et se conclut par l'annonce de l'heure actuelle.</w:t>
      </w:r>
    </w:p>
    <w:p w:rsidR="005B355E" w:rsidRPr="002D4D14" w:rsidRDefault="005B355E" w:rsidP="0008403B">
      <w:pPr>
        <w:pStyle w:val="berschrift1"/>
        <w:rPr>
          <w:lang w:val="fr-CH"/>
        </w:rPr>
      </w:pPr>
      <w:bookmarkStart w:id="9" w:name="_Toc417922350"/>
      <w:r w:rsidRPr="002D4D14">
        <w:rPr>
          <w:lang w:val="fr-CH"/>
        </w:rPr>
        <w:t xml:space="preserve">Consultation de l'heure de réveil </w:t>
      </w:r>
      <w:r w:rsidR="00FE068C">
        <w:rPr>
          <w:lang w:val="fr-CH"/>
        </w:rPr>
        <w:t>programmée</w:t>
      </w:r>
      <w:bookmarkEnd w:id="9"/>
    </w:p>
    <w:p w:rsidR="005B355E" w:rsidRPr="002D4D14" w:rsidRDefault="005B355E" w:rsidP="005B355E">
      <w:pPr>
        <w:rPr>
          <w:lang w:val="fr-CH"/>
        </w:rPr>
      </w:pPr>
      <w:r w:rsidRPr="002D4D14">
        <w:rPr>
          <w:lang w:val="fr-CH"/>
        </w:rPr>
        <w:t>Appuyez sur B3. L'heure de réveil programmée est annoncée après 4 bips consécutifs. Le réveil est désactivé lorsqu'un seul bip retentit (voir pt. 7: Activer/désactiver la fonction de réveil).</w:t>
      </w:r>
    </w:p>
    <w:p w:rsidR="00A7083C" w:rsidRPr="002D4D14" w:rsidRDefault="00FE068C" w:rsidP="00FE068C">
      <w:pPr>
        <w:pStyle w:val="berschrift1"/>
        <w:tabs>
          <w:tab w:val="clear" w:pos="1418"/>
          <w:tab w:val="left" w:pos="851"/>
        </w:tabs>
        <w:rPr>
          <w:lang w:val="fr-CH"/>
        </w:rPr>
      </w:pPr>
      <w:bookmarkStart w:id="10" w:name="_Toc417922351"/>
      <w:r>
        <w:rPr>
          <w:lang w:val="fr-CH"/>
        </w:rPr>
        <w:t>Changement de la pile</w:t>
      </w:r>
      <w:bookmarkEnd w:id="10"/>
    </w:p>
    <w:p w:rsidR="00A7083C" w:rsidRPr="002D4D14" w:rsidRDefault="00FE068C" w:rsidP="00A7083C">
      <w:pPr>
        <w:rPr>
          <w:lang w:val="fr-CH"/>
        </w:rPr>
      </w:pPr>
      <w:r>
        <w:rPr>
          <w:lang w:val="fr-CH"/>
        </w:rPr>
        <w:t>Le changement de la pile ne peut être opéré que par des spécialistes.</w:t>
      </w:r>
      <w:r w:rsidR="00A7083C" w:rsidRPr="002D4D14">
        <w:rPr>
          <w:lang w:val="fr-CH"/>
        </w:rPr>
        <w:t xml:space="preserve"> </w:t>
      </w:r>
      <w:r>
        <w:rPr>
          <w:lang w:val="fr-CH"/>
        </w:rPr>
        <w:t>Veuillez vous adresser à un centre de consultation pour les personnes malvoyantes ou à l’Union centrale suisse pour le bien des aveugles (voir ci-dessous).</w:t>
      </w:r>
    </w:p>
    <w:p w:rsidR="00A7083C" w:rsidRPr="002D4D14" w:rsidRDefault="00FE068C" w:rsidP="00A7083C">
      <w:pPr>
        <w:rPr>
          <w:lang w:val="fr-CH"/>
        </w:rPr>
      </w:pPr>
      <w:r>
        <w:rPr>
          <w:lang w:val="fr-CH"/>
        </w:rPr>
        <w:t xml:space="preserve">Type de la pile </w:t>
      </w:r>
      <w:r w:rsidR="007116AF">
        <w:rPr>
          <w:lang w:val="fr-CH"/>
        </w:rPr>
        <w:t>: CR 2016</w:t>
      </w:r>
      <w:bookmarkStart w:id="11" w:name="_GoBack"/>
      <w:bookmarkEnd w:id="11"/>
    </w:p>
    <w:p w:rsidR="005B355E" w:rsidRPr="002D4D14" w:rsidRDefault="005B355E" w:rsidP="00FE068C">
      <w:pPr>
        <w:pStyle w:val="berschrift1"/>
        <w:tabs>
          <w:tab w:val="clear" w:pos="1418"/>
        </w:tabs>
        <w:rPr>
          <w:lang w:val="fr-CH"/>
        </w:rPr>
      </w:pPr>
      <w:bookmarkStart w:id="12" w:name="_Toc417922352"/>
      <w:r w:rsidRPr="002D4D14">
        <w:rPr>
          <w:lang w:val="fr-CH"/>
        </w:rPr>
        <w:t>Soins et précautions</w:t>
      </w:r>
      <w:bookmarkEnd w:id="12"/>
    </w:p>
    <w:p w:rsidR="005B355E" w:rsidRPr="002D4D14" w:rsidRDefault="005B355E" w:rsidP="005B355E">
      <w:pPr>
        <w:rPr>
          <w:lang w:val="fr-CH"/>
        </w:rPr>
      </w:pPr>
      <w:r w:rsidRPr="002D4D14">
        <w:rPr>
          <w:lang w:val="fr-CH"/>
        </w:rPr>
        <w:t>Changez la pile lorsque l'affichage à cristaux liquides devient illisible ou lorsque la tonalité de l'annonce faiblit.</w:t>
      </w:r>
    </w:p>
    <w:p w:rsidR="005B355E" w:rsidRPr="002D4D14" w:rsidRDefault="00FE068C" w:rsidP="005B355E">
      <w:pPr>
        <w:rPr>
          <w:lang w:val="fr-CH"/>
        </w:rPr>
      </w:pPr>
      <w:r>
        <w:rPr>
          <w:lang w:val="fr-CH"/>
        </w:rPr>
        <w:t xml:space="preserve">La grille du haut-parleur étant perméable, évitez impérativement de mouiller la montre ou de l’exposer à </w:t>
      </w:r>
      <w:r w:rsidR="005B355E" w:rsidRPr="002D4D14">
        <w:rPr>
          <w:lang w:val="fr-CH"/>
        </w:rPr>
        <w:t>une forte humidité. Nettoyez la montre avec un chiffon doux et sec.</w:t>
      </w:r>
    </w:p>
    <w:p w:rsidR="009376D2" w:rsidRPr="002D4D14" w:rsidRDefault="009376D2" w:rsidP="00A21D86">
      <w:pPr>
        <w:pStyle w:val="Style2"/>
        <w:rPr>
          <w:lang w:val="fr-CH"/>
        </w:rPr>
      </w:pPr>
      <w:r w:rsidRPr="002D4D14">
        <w:rPr>
          <w:b w:val="0"/>
          <w:bCs/>
          <w:kern w:val="32"/>
          <w:sz w:val="44"/>
          <w:szCs w:val="32"/>
          <w:lang w:val="fr-CH" w:eastAsia="de-DE"/>
        </w:rPr>
        <w:br w:type="page"/>
      </w:r>
      <w:r w:rsidRPr="002D4D14">
        <w:rPr>
          <w:lang w:val="fr-CH"/>
        </w:rPr>
        <w:lastRenderedPageBreak/>
        <w:t>Service après-vente et garantie</w:t>
      </w:r>
    </w:p>
    <w:p w:rsidR="009376D2" w:rsidRPr="002D4D14" w:rsidRDefault="009376D2" w:rsidP="00A21D86">
      <w:pPr>
        <w:pStyle w:val="Textkrper"/>
        <w:rPr>
          <w:lang w:val="fr-CH"/>
        </w:rPr>
      </w:pPr>
      <w:r w:rsidRPr="002D4D14">
        <w:rPr>
          <w:lang w:val="fr-CH"/>
        </w:rPr>
        <w:t xml:space="preserve">En cas de panne, nous vous prions d’envoyer l’appareil au point de vente compétent ou à l’UCBA. Pour le reste, cet article est soumis aux </w:t>
      </w:r>
      <w:r w:rsidR="00FE068C">
        <w:rPr>
          <w:lang w:val="fr-CH"/>
        </w:rPr>
        <w:t>c</w:t>
      </w:r>
      <w:r w:rsidRPr="002D4D14">
        <w:rPr>
          <w:lang w:val="fr-CH"/>
        </w:rPr>
        <w:t>onditions générales de livraison de l’UCBA.</w:t>
      </w:r>
    </w:p>
    <w:p w:rsidR="00A21D86" w:rsidRPr="002D4D14" w:rsidRDefault="009376D2" w:rsidP="00A21D86">
      <w:pPr>
        <w:pStyle w:val="Textkrper1"/>
        <w:rPr>
          <w:lang w:val="fr-CH"/>
        </w:rPr>
      </w:pPr>
      <w:r w:rsidRPr="002D4D14">
        <w:rPr>
          <w:lang w:val="fr-CH"/>
        </w:rPr>
        <w:t xml:space="preserve">Union centrale suisse pour le bien des aveugles </w:t>
      </w:r>
    </w:p>
    <w:p w:rsidR="009376D2" w:rsidRPr="002D4D14" w:rsidRDefault="00A21D86" w:rsidP="00A21D86">
      <w:pPr>
        <w:pStyle w:val="Textkrper1"/>
        <w:rPr>
          <w:lang w:val="fr-CH"/>
        </w:rPr>
      </w:pPr>
      <w:r w:rsidRPr="002D4D14">
        <w:rPr>
          <w:lang w:val="fr-CH"/>
        </w:rPr>
        <w:t>U</w:t>
      </w:r>
      <w:r w:rsidR="009376D2" w:rsidRPr="002D4D14">
        <w:rPr>
          <w:lang w:val="fr-CH"/>
        </w:rPr>
        <w:t>CBA</w:t>
      </w:r>
    </w:p>
    <w:p w:rsidR="009376D2" w:rsidRPr="002D4D14" w:rsidRDefault="009376D2" w:rsidP="00A21D86">
      <w:pPr>
        <w:pStyle w:val="Textkrper1"/>
        <w:rPr>
          <w:szCs w:val="36"/>
          <w:lang w:val="fr-CH"/>
        </w:rPr>
      </w:pPr>
      <w:r w:rsidRPr="002D4D14">
        <w:rPr>
          <w:szCs w:val="36"/>
          <w:lang w:val="fr-CH"/>
        </w:rPr>
        <w:t>Moyens auxiliaires</w:t>
      </w:r>
    </w:p>
    <w:p w:rsidR="00B71677" w:rsidRPr="00A30F4B" w:rsidRDefault="00B71677" w:rsidP="00B71677">
      <w:pPr>
        <w:pStyle w:val="Textkrper1"/>
        <w:rPr>
          <w:szCs w:val="36"/>
          <w:lang w:val="fr-CH"/>
        </w:rPr>
      </w:pPr>
      <w:r w:rsidRPr="00A30F4B">
        <w:rPr>
          <w:szCs w:val="36"/>
          <w:lang w:val="fr-CH"/>
        </w:rPr>
        <w:t>Chemin des Trois-Rois 5bis</w:t>
      </w:r>
    </w:p>
    <w:p w:rsidR="00B71677" w:rsidRPr="00A30F4B" w:rsidRDefault="00B71677" w:rsidP="00B71677">
      <w:pPr>
        <w:pStyle w:val="Textkrper1"/>
        <w:rPr>
          <w:lang w:val="fr-CH"/>
        </w:rPr>
      </w:pPr>
      <w:r w:rsidRPr="00A30F4B">
        <w:rPr>
          <w:lang w:val="fr-CH"/>
        </w:rPr>
        <w:t>1005 Lausanne</w:t>
      </w:r>
    </w:p>
    <w:p w:rsidR="00B71677" w:rsidRPr="00A30F4B" w:rsidRDefault="00B71677" w:rsidP="00B71677">
      <w:pPr>
        <w:pStyle w:val="Textkrper1"/>
        <w:rPr>
          <w:lang w:val="fr-CH"/>
        </w:rPr>
      </w:pPr>
      <w:r w:rsidRPr="00A30F4B">
        <w:rPr>
          <w:lang w:val="fr-CH"/>
        </w:rPr>
        <w:t>Tél.</w:t>
      </w:r>
      <w:r w:rsidRPr="00A30F4B">
        <w:rPr>
          <w:lang w:val="fr-CH"/>
        </w:rPr>
        <w:tab/>
        <w:t>+41 (0)21 345 00 50</w:t>
      </w:r>
    </w:p>
    <w:p w:rsidR="00B71677" w:rsidRPr="0059018A" w:rsidRDefault="00B71677" w:rsidP="00B71677">
      <w:pPr>
        <w:pStyle w:val="Textkrper1"/>
        <w:rPr>
          <w:lang w:val="fr-CH"/>
        </w:rPr>
      </w:pPr>
      <w:r w:rsidRPr="00A30F4B">
        <w:rPr>
          <w:lang w:val="fr-CH"/>
        </w:rPr>
        <w:t>Fax</w:t>
      </w:r>
      <w:r w:rsidRPr="00A30F4B">
        <w:rPr>
          <w:lang w:val="fr-CH"/>
        </w:rPr>
        <w:tab/>
        <w:t>+41 (0)21 345 00 68</w:t>
      </w:r>
    </w:p>
    <w:p w:rsidR="00B71677" w:rsidRPr="0059018A" w:rsidRDefault="00B71677" w:rsidP="00B71677">
      <w:pPr>
        <w:pStyle w:val="Textkrper1"/>
        <w:rPr>
          <w:lang w:val="fr-CH"/>
        </w:rPr>
      </w:pPr>
      <w:r w:rsidRPr="0059018A">
        <w:rPr>
          <w:lang w:val="fr-CH"/>
        </w:rPr>
        <w:t>Courriel</w:t>
      </w:r>
      <w:r>
        <w:rPr>
          <w:lang w:val="fr-CH"/>
        </w:rPr>
        <w:t xml:space="preserve"> </w:t>
      </w:r>
      <w:r w:rsidRPr="0059018A">
        <w:rPr>
          <w:lang w:val="fr-CH"/>
        </w:rPr>
        <w:t xml:space="preserve">: </w:t>
      </w:r>
      <w:hyperlink r:id="rId11" w:history="1">
        <w:r w:rsidRPr="0059018A">
          <w:rPr>
            <w:rStyle w:val="Hyperlink"/>
            <w:lang w:val="fr-CH"/>
          </w:rPr>
          <w:t>materiel@ucba.ch</w:t>
        </w:r>
      </w:hyperlink>
      <w:r w:rsidRPr="0059018A">
        <w:rPr>
          <w:lang w:val="fr-CH"/>
        </w:rPr>
        <w:t xml:space="preserve"> </w:t>
      </w:r>
    </w:p>
    <w:p w:rsidR="00906511" w:rsidRPr="002D4D14" w:rsidRDefault="00B71677" w:rsidP="00B71677">
      <w:pPr>
        <w:pStyle w:val="Textkrper1"/>
        <w:rPr>
          <w:lang w:val="fr-CH"/>
        </w:rPr>
      </w:pPr>
      <w:r w:rsidRPr="0059018A">
        <w:rPr>
          <w:lang w:val="fr-CH"/>
        </w:rPr>
        <w:t>Site internet</w:t>
      </w:r>
      <w:r>
        <w:rPr>
          <w:lang w:val="fr-CH"/>
        </w:rPr>
        <w:t xml:space="preserve"> </w:t>
      </w:r>
      <w:r w:rsidRPr="0059018A">
        <w:rPr>
          <w:lang w:val="fr-CH"/>
        </w:rPr>
        <w:t xml:space="preserve">: </w:t>
      </w:r>
      <w:hyperlink r:id="rId12" w:history="1">
        <w:r w:rsidRPr="0059018A">
          <w:rPr>
            <w:rStyle w:val="Hyperlink"/>
            <w:lang w:val="fr-CH"/>
          </w:rPr>
          <w:t>www.ucba.ch</w:t>
        </w:r>
      </w:hyperlink>
    </w:p>
    <w:sectPr w:rsidR="00906511" w:rsidRPr="002D4D14" w:rsidSect="00E1186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B1" w:rsidRDefault="005515B1">
      <w:r>
        <w:separator/>
      </w:r>
    </w:p>
  </w:endnote>
  <w:endnote w:type="continuationSeparator" w:id="0">
    <w:p w:rsidR="005515B1" w:rsidRDefault="0055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07" w:rsidRDefault="007E1555">
    <w:pPr>
      <w:pStyle w:val="Fuzeile"/>
      <w:ind w:right="360"/>
    </w:pPr>
    <w:r>
      <w:rPr>
        <w:noProof/>
        <w:lang w:eastAsia="de-CH"/>
      </w:rPr>
      <mc:AlternateContent>
        <mc:Choice Requires="wps">
          <w:drawing>
            <wp:anchor distT="0" distB="0" distL="0" distR="0" simplePos="0" relativeHeight="251657728" behindDoc="0" locked="0" layoutInCell="1" allowOverlap="1">
              <wp:simplePos x="0" y="0"/>
              <wp:positionH relativeFrom="page">
                <wp:posOffset>6856730</wp:posOffset>
              </wp:positionH>
              <wp:positionV relativeFrom="paragraph">
                <wp:posOffset>635</wp:posOffset>
              </wp:positionV>
              <wp:extent cx="162560" cy="2768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207" w:rsidRDefault="00E11865">
                          <w:pPr>
                            <w:pStyle w:val="Fuzeile"/>
                          </w:pPr>
                          <w:r>
                            <w:rPr>
                              <w:rStyle w:val="Seitenzahl"/>
                              <w:b/>
                              <w:szCs w:val="36"/>
                            </w:rPr>
                            <w:fldChar w:fldCharType="begin"/>
                          </w:r>
                          <w:r w:rsidR="00F33207">
                            <w:rPr>
                              <w:rStyle w:val="Seitenzahl"/>
                              <w:b/>
                              <w:szCs w:val="36"/>
                            </w:rPr>
                            <w:instrText xml:space="preserve"> PAGE </w:instrText>
                          </w:r>
                          <w:r>
                            <w:rPr>
                              <w:rStyle w:val="Seitenzahl"/>
                              <w:b/>
                              <w:szCs w:val="36"/>
                            </w:rPr>
                            <w:fldChar w:fldCharType="separate"/>
                          </w:r>
                          <w:r w:rsidR="007116AF">
                            <w:rPr>
                              <w:rStyle w:val="Seitenzahl"/>
                              <w:b/>
                              <w:noProof/>
                              <w:szCs w:val="36"/>
                            </w:rPr>
                            <w:t>5</w:t>
                          </w:r>
                          <w:r>
                            <w:rPr>
                              <w:rStyle w:val="Seitenzahl"/>
                              <w:b/>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05pt;width:12.8pt;height:2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yrh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" stroked="f">
              <v:fill opacity="0"/>
              <v:textbox inset="0,0,0,0">
                <w:txbxContent>
                  <w:p w:rsidR="00F33207" w:rsidRDefault="00E11865">
                    <w:pPr>
                      <w:pStyle w:val="Fuzeile"/>
                    </w:pPr>
                    <w:r>
                      <w:rPr>
                        <w:rStyle w:val="Seitenzahl"/>
                        <w:b/>
                        <w:szCs w:val="36"/>
                      </w:rPr>
                      <w:fldChar w:fldCharType="begin"/>
                    </w:r>
                    <w:r w:rsidR="00F33207">
                      <w:rPr>
                        <w:rStyle w:val="Seitenzahl"/>
                        <w:b/>
                        <w:szCs w:val="36"/>
                      </w:rPr>
                      <w:instrText xml:space="preserve"> PAGE </w:instrText>
                    </w:r>
                    <w:r>
                      <w:rPr>
                        <w:rStyle w:val="Seitenzahl"/>
                        <w:b/>
                        <w:szCs w:val="36"/>
                      </w:rPr>
                      <w:fldChar w:fldCharType="separate"/>
                    </w:r>
                    <w:r w:rsidR="007116AF">
                      <w:rPr>
                        <w:rStyle w:val="Seitenzahl"/>
                        <w:b/>
                        <w:noProof/>
                        <w:szCs w:val="36"/>
                      </w:rPr>
                      <w:t>5</w:t>
                    </w:r>
                    <w:r>
                      <w:rPr>
                        <w:rStyle w:val="Seitenzahl"/>
                        <w:b/>
                        <w:szCs w:val="3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B1" w:rsidRDefault="005515B1">
      <w:r>
        <w:separator/>
      </w:r>
    </w:p>
  </w:footnote>
  <w:footnote w:type="continuationSeparator" w:id="0">
    <w:p w:rsidR="005515B1" w:rsidRDefault="0055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80F498F8"/>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7DD409C"/>
    <w:multiLevelType w:val="hybridMultilevel"/>
    <w:tmpl w:val="A14EAF6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82958ED"/>
    <w:multiLevelType w:val="hybridMultilevel"/>
    <w:tmpl w:val="5D04E6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13C5F6D"/>
    <w:multiLevelType w:val="hybridMultilevel"/>
    <w:tmpl w:val="B1B649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D"/>
    <w:rsid w:val="0001614D"/>
    <w:rsid w:val="00023CBF"/>
    <w:rsid w:val="000313A7"/>
    <w:rsid w:val="0008403B"/>
    <w:rsid w:val="000915C4"/>
    <w:rsid w:val="000B55D8"/>
    <w:rsid w:val="000D4F65"/>
    <w:rsid w:val="000E2CBC"/>
    <w:rsid w:val="001057B4"/>
    <w:rsid w:val="00106261"/>
    <w:rsid w:val="001508DD"/>
    <w:rsid w:val="001602D2"/>
    <w:rsid w:val="001A173A"/>
    <w:rsid w:val="001D10E5"/>
    <w:rsid w:val="00234F2F"/>
    <w:rsid w:val="002D4D14"/>
    <w:rsid w:val="002E0CFE"/>
    <w:rsid w:val="0035303A"/>
    <w:rsid w:val="00361B10"/>
    <w:rsid w:val="00401390"/>
    <w:rsid w:val="0040746D"/>
    <w:rsid w:val="00433316"/>
    <w:rsid w:val="0045038F"/>
    <w:rsid w:val="0045545A"/>
    <w:rsid w:val="0047400B"/>
    <w:rsid w:val="004A57CD"/>
    <w:rsid w:val="004B48D7"/>
    <w:rsid w:val="004C2BCC"/>
    <w:rsid w:val="004C57AF"/>
    <w:rsid w:val="004E6712"/>
    <w:rsid w:val="004F2ADA"/>
    <w:rsid w:val="005018C9"/>
    <w:rsid w:val="00501907"/>
    <w:rsid w:val="00506B6E"/>
    <w:rsid w:val="00515B89"/>
    <w:rsid w:val="005515B1"/>
    <w:rsid w:val="005566D1"/>
    <w:rsid w:val="005A6537"/>
    <w:rsid w:val="005B355E"/>
    <w:rsid w:val="006374A2"/>
    <w:rsid w:val="00692B9E"/>
    <w:rsid w:val="006B745C"/>
    <w:rsid w:val="007116AF"/>
    <w:rsid w:val="00720592"/>
    <w:rsid w:val="007814AE"/>
    <w:rsid w:val="007E1555"/>
    <w:rsid w:val="007F04D1"/>
    <w:rsid w:val="008106FF"/>
    <w:rsid w:val="00810EA6"/>
    <w:rsid w:val="00846C56"/>
    <w:rsid w:val="008541D6"/>
    <w:rsid w:val="008A23DD"/>
    <w:rsid w:val="00906511"/>
    <w:rsid w:val="009100BB"/>
    <w:rsid w:val="009376D2"/>
    <w:rsid w:val="00961E28"/>
    <w:rsid w:val="009F2764"/>
    <w:rsid w:val="00A21D86"/>
    <w:rsid w:val="00A62AE5"/>
    <w:rsid w:val="00A7083C"/>
    <w:rsid w:val="00A965FA"/>
    <w:rsid w:val="00AE163E"/>
    <w:rsid w:val="00B14FE1"/>
    <w:rsid w:val="00B156F7"/>
    <w:rsid w:val="00B71677"/>
    <w:rsid w:val="00BB4DA1"/>
    <w:rsid w:val="00BD7552"/>
    <w:rsid w:val="00C37149"/>
    <w:rsid w:val="00C60118"/>
    <w:rsid w:val="00C86E09"/>
    <w:rsid w:val="00CB70D9"/>
    <w:rsid w:val="00CD4BA5"/>
    <w:rsid w:val="00DA0565"/>
    <w:rsid w:val="00DA3D1D"/>
    <w:rsid w:val="00DF32C0"/>
    <w:rsid w:val="00DF5C04"/>
    <w:rsid w:val="00E11865"/>
    <w:rsid w:val="00E24C06"/>
    <w:rsid w:val="00E4492D"/>
    <w:rsid w:val="00E603C1"/>
    <w:rsid w:val="00E8257F"/>
    <w:rsid w:val="00E922B8"/>
    <w:rsid w:val="00EC4063"/>
    <w:rsid w:val="00EC4FFA"/>
    <w:rsid w:val="00ED1179"/>
    <w:rsid w:val="00F31F84"/>
    <w:rsid w:val="00F33207"/>
    <w:rsid w:val="00F36E4B"/>
    <w:rsid w:val="00F8118B"/>
    <w:rsid w:val="00FE06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B14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B14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eriel@ucba.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6760</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6</cp:revision>
  <cp:lastPrinted>2011-01-10T21:06:00Z</cp:lastPrinted>
  <dcterms:created xsi:type="dcterms:W3CDTF">2015-04-28T12:56:00Z</dcterms:created>
  <dcterms:modified xsi:type="dcterms:W3CDTF">2018-02-28T14:21:00Z</dcterms:modified>
  <cp:category>deutsch</cp:category>
</cp:coreProperties>
</file>