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sdt>
        <w:sdtPr>
          <w:rPr>
            <w:sz w:val="28"/>
          </w:rPr>
          <w:alias w:val="axesPDF - Layout-Tabelle"/>
          <w:tag w:val="axesPDF:Table:TableLayoutTable"/>
          <w:id w:val="1921601444"/>
          <w:placeholder>
            <w:docPart w:val="95322406D3B441BC88E31D2B1209C9D1"/>
          </w:placeholder>
        </w:sdtPr>
        <w:sdtEndPr/>
        <w:sdtContent>
          <w:sdt>
            <w:sdtPr>
              <w:rPr>
                <w:sz w:val="28"/>
              </w:rPr>
              <w:alias w:val="axesPDF Layout Table 1"/>
              <w:tag w:val="axespdf:table-role:layout-table-1"/>
              <w:id w:val="-1216813481"/>
              <w:placeholder>
                <w:docPart w:val="68A29BE10413490C9ADF0B08225A964D"/>
              </w:placeholder>
            </w:sdtPr>
            <w:sdtEndPr/>
            <w:sdtContent>
              <w:tr w:rsidR="00953FEB" w:rsidTr="00A838B7">
                <w:tc>
                  <w:tcPr>
                    <w:tcW w:w="3510" w:type="dxa"/>
                  </w:tcPr>
                  <w:p w:rsidR="00953FEB" w:rsidRPr="00DE0FED" w:rsidRDefault="00C968B5" w:rsidP="00DE0FED">
                    <w:pPr>
                      <w:pStyle w:val="Textkrper"/>
                    </w:pPr>
                    <w:r w:rsidRPr="00DE0FED">
                      <w:rPr>
                        <w:noProof/>
                      </w:rPr>
                      <w:drawing>
                        <wp:inline distT="0" distB="0" distL="0" distR="0" wp14:anchorId="18672EC7" wp14:editId="497A3F11">
                          <wp:extent cx="1847850" cy="793707"/>
                          <wp:effectExtent l="0" t="0" r="0" b="6985"/>
                          <wp:docPr id="5" name="Bild 3" descr="Logo des Schweizerischen Zentralvereins für das Blindenwesen SZ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ies ist das Logo des Schweizerischen Zentralvereins für das Blindenwesen SZB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850" cy="7937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985" w:type="dxa"/>
                  </w:tcPr>
                  <w:p w:rsidR="00953FEB" w:rsidRPr="00DE0FED" w:rsidRDefault="00294DBC" w:rsidP="00737B11">
                    <w:pPr>
                      <w:pStyle w:val="Kopfzeile"/>
                    </w:pPr>
                    <w:r>
                      <w:t>Ressort Hilfsmittel</w:t>
                    </w:r>
                  </w:p>
                </w:tc>
              </w:tr>
            </w:sdtContent>
          </w:sdt>
        </w:sdtContent>
      </w:sdt>
    </w:tbl>
    <w:p w:rsidR="00C304B6" w:rsidRDefault="00C304B6" w:rsidP="00C304B6">
      <w:pPr>
        <w:pStyle w:val="Verzeichnis1"/>
      </w:pPr>
    </w:p>
    <w:p w:rsidR="009C6C86" w:rsidRPr="00C304B6" w:rsidRDefault="00294DBC" w:rsidP="00C304B6">
      <w:pPr>
        <w:pStyle w:val="Verzeichnis1"/>
      </w:pPr>
      <w:r w:rsidRPr="00C304B6">
        <w:t xml:space="preserve">Bedienungsanleitung </w:t>
      </w:r>
      <w:proofErr w:type="spellStart"/>
      <w:r w:rsidRPr="00C304B6">
        <w:t>BlindShell</w:t>
      </w:r>
      <w:proofErr w:type="spellEnd"/>
      <w:r w:rsidRPr="00C304B6">
        <w:t xml:space="preserve"> 2</w:t>
      </w:r>
    </w:p>
    <w:p w:rsidR="00C27FF3" w:rsidRPr="00C304B6" w:rsidRDefault="00C27FF3" w:rsidP="00C304B6">
      <w:pPr>
        <w:pStyle w:val="Verzeichnis1"/>
      </w:pPr>
    </w:p>
    <w:p w:rsidR="00C27FF3" w:rsidRDefault="00C27FF3" w:rsidP="00C304B6">
      <w:pPr>
        <w:pStyle w:val="Verzeichnis1"/>
      </w:pPr>
    </w:p>
    <w:p w:rsidR="00C27FF3" w:rsidRDefault="00C27FF3" w:rsidP="00C304B6">
      <w:pPr>
        <w:pStyle w:val="Verzeichnis1"/>
      </w:pPr>
    </w:p>
    <w:p w:rsidR="00C27FF3" w:rsidRDefault="00C27FF3" w:rsidP="00C304B6">
      <w:pPr>
        <w:pStyle w:val="Verzeichnis1"/>
      </w:pPr>
      <w:r>
        <w:rPr>
          <w:noProof/>
        </w:rPr>
        <w:drawing>
          <wp:inline distT="0" distB="0" distL="0" distR="0" wp14:anchorId="71439DD9" wp14:editId="4A0B772E">
            <wp:extent cx="5257800" cy="3365371"/>
            <wp:effectExtent l="0" t="0" r="0" b="6985"/>
            <wp:docPr id="1" name="Grafik 1" descr="U:\Bildershop neu\NL Mai-2017\12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NL Mai-2017\12_0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25" cy="33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3" w:rsidRDefault="00C27FF3" w:rsidP="00C304B6">
      <w:pPr>
        <w:pStyle w:val="Verzeichnis1"/>
        <w:ind w:left="0" w:firstLine="0"/>
      </w:pPr>
    </w:p>
    <w:p w:rsidR="00C27FF3" w:rsidRDefault="00C27FF3" w:rsidP="00C304B6">
      <w:pPr>
        <w:pStyle w:val="Verzeichnis1"/>
      </w:pPr>
    </w:p>
    <w:p w:rsidR="00C27FF3" w:rsidRDefault="00C27FF3" w:rsidP="00C304B6">
      <w:pPr>
        <w:pStyle w:val="Verzeichnis1"/>
        <w:ind w:left="0" w:firstLine="0"/>
      </w:pPr>
      <w:bookmarkStart w:id="0" w:name="_GoBack"/>
      <w:bookmarkEnd w:id="0"/>
    </w:p>
    <w:p w:rsidR="00C27FF3" w:rsidRDefault="00C27FF3" w:rsidP="00C304B6">
      <w:pPr>
        <w:pStyle w:val="Verzeichnis1"/>
      </w:pPr>
    </w:p>
    <w:p w:rsidR="000877C3" w:rsidRDefault="000877C3" w:rsidP="000877C3">
      <w:pPr>
        <w:pStyle w:val="Textkrper"/>
      </w:pPr>
      <w:r>
        <w:t>SZB Art. Nr. 12.043-01</w:t>
      </w:r>
    </w:p>
    <w:p w:rsidR="003C015F" w:rsidRDefault="000877C3" w:rsidP="000877C3">
      <w:pPr>
        <w:pStyle w:val="Textkrper"/>
      </w:pPr>
      <w:r>
        <w:t>Stand: 11.10.2017</w:t>
      </w:r>
    </w:p>
    <w:p w:rsidR="003C015F" w:rsidRDefault="003C015F">
      <w:pPr>
        <w:widowControl/>
        <w:suppressAutoHyphens w:val="0"/>
      </w:pPr>
      <w:r>
        <w:br w:type="page"/>
      </w:r>
    </w:p>
    <w:sdt>
      <w:sdtPr>
        <w:rPr>
          <w:rFonts w:cs="Times New Roman"/>
        </w:rPr>
        <w:id w:val="738980464"/>
        <w:docPartObj>
          <w:docPartGallery w:val="Table of Contents"/>
          <w:docPartUnique/>
        </w:docPartObj>
      </w:sdtPr>
      <w:sdtEndPr>
        <w:rPr>
          <w:b w:val="0"/>
          <w:sz w:val="32"/>
          <w:szCs w:val="24"/>
        </w:rPr>
      </w:sdtEndPr>
      <w:sdtContent>
        <w:p w:rsidR="00446803" w:rsidRPr="009D31D6" w:rsidRDefault="00446803" w:rsidP="00C304B6">
          <w:pPr>
            <w:pStyle w:val="Verzeichnis1"/>
            <w:rPr>
              <w:rStyle w:val="UntertitelZchn"/>
            </w:rPr>
          </w:pPr>
          <w:r w:rsidRPr="009D31D6">
            <w:rPr>
              <w:rStyle w:val="UntertitelZchn"/>
            </w:rPr>
            <w:t>Inhaltsverzeichnis</w:t>
          </w:r>
        </w:p>
        <w:p w:rsidR="00CB2BF1" w:rsidRDefault="00446803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r>
            <w:fldChar w:fldCharType="begin"/>
          </w:r>
          <w:r w:rsidRPr="00936149">
            <w:instrText xml:space="preserve"> TOC \o "1-4" \f \h \z </w:instrText>
          </w:r>
          <w:r>
            <w:fldChar w:fldCharType="separate"/>
          </w:r>
          <w:hyperlink w:anchor="_Toc495484990" w:history="1">
            <w:r w:rsidR="00CB2BF1" w:rsidRPr="00AC27B8">
              <w:rPr>
                <w:rStyle w:val="Hyperlink"/>
                <w:noProof/>
              </w:rPr>
              <w:t>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Vor dem Einschalten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1" w:history="1">
            <w:r w:rsidR="00CB2BF1" w:rsidRPr="00AC27B8">
              <w:rPr>
                <w:rStyle w:val="Hyperlink"/>
                <w:noProof/>
              </w:rPr>
              <w:t>1.1.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Aufbau des Handys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2" w:history="1">
            <w:r w:rsidR="00CB2BF1" w:rsidRPr="00AC27B8">
              <w:rPr>
                <w:rStyle w:val="Hyperlink"/>
                <w:noProof/>
              </w:rPr>
              <w:t>1.2.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Einlegen von SIM-Karte und Akku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3" w:history="1">
            <w:r w:rsidR="00CB2BF1" w:rsidRPr="00AC27B8">
              <w:rPr>
                <w:rStyle w:val="Hyperlink"/>
                <w:noProof/>
              </w:rPr>
              <w:t>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Inbetriebnahme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9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4" w:history="1">
            <w:r w:rsidR="00CB2BF1" w:rsidRPr="00AC27B8">
              <w:rPr>
                <w:rStyle w:val="Hyperlink"/>
                <w:noProof/>
              </w:rPr>
              <w:t>2.1.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Bedienungsgesten für Blindshell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9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5" w:history="1">
            <w:r w:rsidR="00CB2BF1" w:rsidRPr="00AC27B8">
              <w:rPr>
                <w:rStyle w:val="Hyperlink"/>
                <w:noProof/>
              </w:rPr>
              <w:t>2.2.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Weitere Befehle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6" w:history="1">
            <w:r w:rsidR="00CB2BF1" w:rsidRPr="00AC27B8">
              <w:rPr>
                <w:rStyle w:val="Hyperlink"/>
                <w:noProof/>
              </w:rPr>
              <w:t>2.2.1.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Auslesen der Statusinformationen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7" w:history="1">
            <w:r w:rsidR="00CB2BF1" w:rsidRPr="00AC27B8">
              <w:rPr>
                <w:rStyle w:val="Hyperlink"/>
                <w:noProof/>
              </w:rPr>
              <w:t>2.2.2.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Schnellhilfe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8" w:history="1">
            <w:r w:rsidR="00CB2BF1" w:rsidRPr="00AC27B8">
              <w:rPr>
                <w:rStyle w:val="Hyperlink"/>
                <w:noProof/>
              </w:rPr>
              <w:t>2.2.3.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Beenden eines laufenden Telefonats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4999" w:history="1">
            <w:r w:rsidR="00CB2BF1" w:rsidRPr="00AC27B8">
              <w:rPr>
                <w:rStyle w:val="Hyperlink"/>
                <w:noProof/>
              </w:rPr>
              <w:t>2.2.4.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Neustart des Handys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_Toc495484999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11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0" w:history="1">
            <w:r w:rsidR="00CB2BF1" w:rsidRPr="00AC27B8">
              <w:rPr>
                <w:rStyle w:val="Hyperlink"/>
                <w:noProof/>
              </w:rPr>
              <w:t>2.2.5.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Hauptmenü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11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1" w:history="1">
            <w:r w:rsidR="00CB2BF1" w:rsidRPr="00AC27B8">
              <w:rPr>
                <w:rStyle w:val="Hyperlink"/>
                <w:noProof/>
              </w:rPr>
              <w:t>2.2.6.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Buchstabieren der letzten Ansage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11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2" w:history="1">
            <w:r w:rsidR="00CB2BF1" w:rsidRPr="00AC27B8">
              <w:rPr>
                <w:rStyle w:val="Hyperlink"/>
                <w:noProof/>
              </w:rPr>
              <w:t>2.3.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Die virtuelle Tastatur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12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3" w:history="1">
            <w:r w:rsidR="00CB2BF1" w:rsidRPr="00AC27B8">
              <w:rPr>
                <w:rStyle w:val="Hyperlink"/>
                <w:noProof/>
              </w:rPr>
              <w:t>2.4.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Diktierfunktion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4" w:history="1">
            <w:r w:rsidR="00CB2BF1" w:rsidRPr="00AC27B8">
              <w:rPr>
                <w:rStyle w:val="Hyperlink"/>
                <w:noProof/>
              </w:rPr>
              <w:t>2.5.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Blindshell Sprachassistent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5" w:history="1">
            <w:r w:rsidR="00CB2BF1" w:rsidRPr="00AC27B8">
              <w:rPr>
                <w:rStyle w:val="Hyperlink"/>
                <w:noProof/>
              </w:rPr>
              <w:t>2.5.1.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Anrufen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6" w:history="1">
            <w:r w:rsidR="00CB2BF1" w:rsidRPr="00AC27B8">
              <w:rPr>
                <w:rStyle w:val="Hyperlink"/>
                <w:noProof/>
              </w:rPr>
              <w:t>2.5.2.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Mitteilungen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7" w:history="1">
            <w:r w:rsidR="00CB2BF1" w:rsidRPr="00AC27B8">
              <w:rPr>
                <w:rStyle w:val="Hyperlink"/>
                <w:noProof/>
              </w:rPr>
              <w:t>2.5.3.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Wecker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8" w:history="1">
            <w:r w:rsidR="00CB2BF1" w:rsidRPr="00AC27B8">
              <w:rPr>
                <w:rStyle w:val="Hyperlink"/>
                <w:noProof/>
              </w:rPr>
              <w:t>2.5.4.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Kurzzeitwecker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09" w:history="1">
            <w:r w:rsidR="00CB2BF1" w:rsidRPr="00AC27B8">
              <w:rPr>
                <w:rStyle w:val="Hyperlink"/>
                <w:noProof/>
              </w:rPr>
              <w:t>2.5.5.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Taschenrechner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_Toc495485009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0" w:history="1">
            <w:r w:rsidR="00CB2BF1" w:rsidRPr="00AC27B8">
              <w:rPr>
                <w:rStyle w:val="Hyperlink"/>
                <w:noProof/>
              </w:rPr>
              <w:t>2.5.6.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Kalender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1" w:history="1">
            <w:r w:rsidR="00CB2BF1" w:rsidRPr="00AC27B8">
              <w:rPr>
                <w:rStyle w:val="Hyperlink"/>
                <w:noProof/>
              </w:rPr>
              <w:t>2.5.7.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Notizen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2" w:history="1">
            <w:r w:rsidR="00CB2BF1" w:rsidRPr="00AC27B8">
              <w:rPr>
                <w:rStyle w:val="Hyperlink"/>
                <w:noProof/>
              </w:rPr>
              <w:t>2.5.8.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Radio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3" w:history="1">
            <w:r w:rsidR="00CB2BF1" w:rsidRPr="00AC27B8">
              <w:rPr>
                <w:rStyle w:val="Hyperlink"/>
                <w:noProof/>
              </w:rPr>
              <w:t>2.5.9.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Wetter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4" w:history="1">
            <w:r w:rsidR="00CB2BF1" w:rsidRPr="00AC27B8">
              <w:rPr>
                <w:rStyle w:val="Hyperlink"/>
                <w:noProof/>
              </w:rPr>
              <w:t>2.5.10.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Statusinformationen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5" w:history="1">
            <w:r w:rsidR="00CB2BF1" w:rsidRPr="00AC27B8">
              <w:rPr>
                <w:rStyle w:val="Hyperlink"/>
                <w:noProof/>
              </w:rPr>
              <w:t>2.5.11.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Witze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6" w:history="1">
            <w:r w:rsidR="00CB2BF1" w:rsidRPr="00AC27B8">
              <w:rPr>
                <w:rStyle w:val="Hyperlink"/>
                <w:noProof/>
              </w:rPr>
              <w:t>2.5.12.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Suchen im Internet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17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7" w:history="1">
            <w:r w:rsidR="00CB2BF1" w:rsidRPr="00AC27B8">
              <w:rPr>
                <w:rStyle w:val="Hyperlink"/>
                <w:noProof/>
              </w:rPr>
              <w:t>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Blindshell-Funktionen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8" w:history="1">
            <w:r w:rsidR="00CB2BF1" w:rsidRPr="00AC27B8">
              <w:rPr>
                <w:rStyle w:val="Hyperlink"/>
                <w:noProof/>
              </w:rPr>
              <w:t>3.1.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Anrufen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19" w:history="1">
            <w:r w:rsidR="00CB2BF1" w:rsidRPr="00AC27B8">
              <w:rPr>
                <w:rStyle w:val="Hyperlink"/>
                <w:noProof/>
              </w:rPr>
              <w:t>3.1.1.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Kontakt anrufen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_Toc495485019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0" w:history="1">
            <w:r w:rsidR="00CB2BF1" w:rsidRPr="00AC27B8">
              <w:rPr>
                <w:rStyle w:val="Hyperlink"/>
                <w:noProof/>
              </w:rPr>
              <w:t>3.1.2.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Nummer wählen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1" w:history="1">
            <w:r w:rsidR="00CB2BF1" w:rsidRPr="00AC27B8">
              <w:rPr>
                <w:rStyle w:val="Hyperlink"/>
                <w:noProof/>
              </w:rPr>
              <w:t>3.1.3.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letzte Anrufe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19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2" w:history="1">
            <w:r w:rsidR="00CB2BF1" w:rsidRPr="00AC27B8">
              <w:rPr>
                <w:rStyle w:val="Hyperlink"/>
                <w:noProof/>
              </w:rPr>
              <w:t>3.2.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Mitteilungen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19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3" w:history="1">
            <w:r w:rsidR="00CB2BF1" w:rsidRPr="00AC27B8">
              <w:rPr>
                <w:rStyle w:val="Hyperlink"/>
                <w:noProof/>
              </w:rPr>
              <w:t>3.3.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Kontakte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4" w:history="1">
            <w:r w:rsidR="00CB2BF1" w:rsidRPr="00AC27B8">
              <w:rPr>
                <w:rStyle w:val="Hyperlink"/>
                <w:noProof/>
              </w:rPr>
              <w:t>3.3.1.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Kontaktliste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5" w:history="1">
            <w:r w:rsidR="00CB2BF1" w:rsidRPr="00AC27B8">
              <w:rPr>
                <w:rStyle w:val="Hyperlink"/>
                <w:noProof/>
              </w:rPr>
              <w:t>3.3.2.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Kontakt hinzufügen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21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6" w:history="1">
            <w:r w:rsidR="00CB2BF1" w:rsidRPr="00AC27B8">
              <w:rPr>
                <w:rStyle w:val="Hyperlink"/>
                <w:noProof/>
              </w:rPr>
              <w:t>3.3.3.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Kontakte sichern und importieren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21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7" w:history="1">
            <w:r w:rsidR="00CB2BF1" w:rsidRPr="00AC27B8">
              <w:rPr>
                <w:rStyle w:val="Hyperlink"/>
                <w:noProof/>
              </w:rPr>
              <w:t>3.3.3.1.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Kontakte importieren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22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8" w:history="1">
            <w:r w:rsidR="00CB2BF1" w:rsidRPr="00AC27B8">
              <w:rPr>
                <w:rStyle w:val="Hyperlink"/>
                <w:noProof/>
              </w:rPr>
              <w:t>3.3.3.2.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Kontakte sichern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22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29" w:history="1">
            <w:r w:rsidR="00CB2BF1" w:rsidRPr="00AC27B8">
              <w:rPr>
                <w:rStyle w:val="Hyperlink"/>
                <w:noProof/>
              </w:rPr>
              <w:t>3.4.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Weitere Programme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_Toc495485029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22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0" w:history="1">
            <w:r w:rsidR="00CB2BF1" w:rsidRPr="00AC27B8">
              <w:rPr>
                <w:rStyle w:val="Hyperlink"/>
                <w:noProof/>
              </w:rPr>
              <w:t>3.4.1.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Werkzeuge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1" w:history="1">
            <w:r w:rsidR="00CB2BF1" w:rsidRPr="00AC27B8">
              <w:rPr>
                <w:rStyle w:val="Hyperlink"/>
                <w:noProof/>
              </w:rPr>
              <w:t>3.4.1.1.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Wecker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2" w:history="1">
            <w:r w:rsidR="00CB2BF1" w:rsidRPr="00AC27B8">
              <w:rPr>
                <w:rStyle w:val="Hyperlink"/>
                <w:noProof/>
              </w:rPr>
              <w:t>3.4.1.2.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Kurzzeitwecker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3" w:history="1">
            <w:r w:rsidR="00CB2BF1" w:rsidRPr="00AC27B8">
              <w:rPr>
                <w:rStyle w:val="Hyperlink"/>
                <w:noProof/>
              </w:rPr>
              <w:t>3.4.1.3.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Kalender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4" w:history="1">
            <w:r w:rsidR="00CB2BF1" w:rsidRPr="00AC27B8">
              <w:rPr>
                <w:rStyle w:val="Hyperlink"/>
                <w:noProof/>
              </w:rPr>
              <w:t>3.4.1.4.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Notizen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5" w:history="1">
            <w:r w:rsidR="00CB2BF1" w:rsidRPr="00AC27B8">
              <w:rPr>
                <w:rStyle w:val="Hyperlink"/>
                <w:noProof/>
              </w:rPr>
              <w:t>3.4.1.5.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Diktiergerät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6" w:history="1">
            <w:r w:rsidR="00CB2BF1" w:rsidRPr="00AC27B8">
              <w:rPr>
                <w:rStyle w:val="Hyperlink"/>
                <w:noProof/>
              </w:rPr>
              <w:t>3.4.1.6.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Taschenrechner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27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7" w:history="1">
            <w:r w:rsidR="00CB2BF1" w:rsidRPr="00AC27B8">
              <w:rPr>
                <w:rStyle w:val="Hyperlink"/>
                <w:noProof/>
              </w:rPr>
              <w:t>3.4.1.7.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Wetter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8" w:history="1">
            <w:r w:rsidR="00CB2BF1" w:rsidRPr="00AC27B8">
              <w:rPr>
                <w:rStyle w:val="Hyperlink"/>
                <w:noProof/>
              </w:rPr>
              <w:t>3.4.2.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E-Mail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28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39" w:history="1">
            <w:r w:rsidR="00CB2BF1" w:rsidRPr="00AC27B8">
              <w:rPr>
                <w:rStyle w:val="Hyperlink"/>
                <w:noProof/>
              </w:rPr>
              <w:t>3.4.3.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Medien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_Toc495485039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0" w:history="1">
            <w:r w:rsidR="00CB2BF1" w:rsidRPr="00AC27B8">
              <w:rPr>
                <w:rStyle w:val="Hyperlink"/>
                <w:noProof/>
              </w:rPr>
              <w:t>3.4.3.1.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Mp3-Player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1" w:history="1">
            <w:r w:rsidR="00CB2BF1" w:rsidRPr="00AC27B8">
              <w:rPr>
                <w:rStyle w:val="Hyperlink"/>
                <w:noProof/>
              </w:rPr>
              <w:t>3.4.3.2.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Internet-Radio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31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2" w:history="1">
            <w:r w:rsidR="00CB2BF1" w:rsidRPr="00AC27B8">
              <w:rPr>
                <w:rStyle w:val="Hyperlink"/>
                <w:noProof/>
              </w:rPr>
              <w:t>3.4.3.3.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FM-Radio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32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3" w:history="1">
            <w:r w:rsidR="00CB2BF1" w:rsidRPr="00AC27B8">
              <w:rPr>
                <w:rStyle w:val="Hyperlink"/>
                <w:noProof/>
              </w:rPr>
              <w:t>3.4.3.4.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Liederkennung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4" w:history="1">
            <w:r w:rsidR="00CB2BF1" w:rsidRPr="00AC27B8">
              <w:rPr>
                <w:rStyle w:val="Hyperlink"/>
                <w:noProof/>
              </w:rPr>
              <w:t>3.4.4.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Bücher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5" w:history="1">
            <w:r w:rsidR="00CB2BF1" w:rsidRPr="00AC27B8">
              <w:rPr>
                <w:rStyle w:val="Hyperlink"/>
                <w:noProof/>
              </w:rPr>
              <w:t>3.4.4.1.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Die Lese-App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6" w:history="1">
            <w:r w:rsidR="00CB2BF1" w:rsidRPr="00AC27B8">
              <w:rPr>
                <w:rStyle w:val="Hyperlink"/>
                <w:noProof/>
              </w:rPr>
              <w:t>3.4.4.2.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Bookshare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7" w:history="1">
            <w:r w:rsidR="00CB2BF1" w:rsidRPr="00AC27B8">
              <w:rPr>
                <w:rStyle w:val="Hyperlink"/>
                <w:noProof/>
              </w:rPr>
              <w:t>3.4.4.3.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Librivox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8" w:history="1">
            <w:r w:rsidR="00CB2BF1" w:rsidRPr="00AC27B8">
              <w:rPr>
                <w:rStyle w:val="Hyperlink"/>
                <w:noProof/>
              </w:rPr>
              <w:t>3.4.5.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Android-Applikationen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49" w:history="1">
            <w:r w:rsidR="00CB2BF1" w:rsidRPr="00AC27B8">
              <w:rPr>
                <w:rStyle w:val="Hyperlink"/>
                <w:noProof/>
              </w:rPr>
              <w:t>3.4.5.1.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BlindShell-Gesten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_Toc495485049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0" w:history="1">
            <w:r w:rsidR="00CB2BF1" w:rsidRPr="00AC27B8">
              <w:rPr>
                <w:rStyle w:val="Hyperlink"/>
                <w:noProof/>
              </w:rPr>
              <w:t>3.4.5.2.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Android TalkBack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37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1" w:history="1">
            <w:r w:rsidR="00CB2BF1" w:rsidRPr="00AC27B8">
              <w:rPr>
                <w:rStyle w:val="Hyperlink"/>
                <w:noProof/>
              </w:rPr>
              <w:t>3.4.6.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Hilfsmittel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37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2" w:history="1">
            <w:r w:rsidR="00CB2BF1" w:rsidRPr="00AC27B8">
              <w:rPr>
                <w:rStyle w:val="Hyperlink"/>
                <w:noProof/>
              </w:rPr>
              <w:t>3.4.6.1.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Farberkennung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3" w:history="1">
            <w:r w:rsidR="00CB2BF1" w:rsidRPr="00AC27B8">
              <w:rPr>
                <w:rStyle w:val="Hyperlink"/>
                <w:noProof/>
              </w:rPr>
              <w:t>3.4.6.2.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Lichtsensor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4" w:history="1">
            <w:r w:rsidR="00CB2BF1" w:rsidRPr="00AC27B8">
              <w:rPr>
                <w:rStyle w:val="Hyperlink"/>
                <w:noProof/>
              </w:rPr>
              <w:t>3.4.6.3.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Banknotenerkennung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38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5" w:history="1">
            <w:r w:rsidR="00CB2BF1" w:rsidRPr="00AC27B8">
              <w:rPr>
                <w:rStyle w:val="Hyperlink"/>
                <w:noProof/>
              </w:rPr>
              <w:t>3.4.6.4.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Lupe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39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6" w:history="1">
            <w:r w:rsidR="00CB2BF1" w:rsidRPr="00AC27B8">
              <w:rPr>
                <w:rStyle w:val="Hyperlink"/>
                <w:noProof/>
              </w:rPr>
              <w:t>3.4.6.5.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Lokalisierung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39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7" w:history="1">
            <w:r w:rsidR="00CB2BF1" w:rsidRPr="00AC27B8">
              <w:rPr>
                <w:rStyle w:val="Hyperlink"/>
                <w:noProof/>
              </w:rPr>
              <w:t>3.4.6.6.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Texterkennung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39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8" w:history="1">
            <w:r w:rsidR="00CB2BF1" w:rsidRPr="00AC27B8">
              <w:rPr>
                <w:rStyle w:val="Hyperlink"/>
                <w:noProof/>
              </w:rPr>
              <w:t>3.5.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Einstellungen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40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59" w:history="1">
            <w:r w:rsidR="00CB2BF1" w:rsidRPr="00AC27B8">
              <w:rPr>
                <w:rStyle w:val="Hyperlink"/>
                <w:noProof/>
              </w:rPr>
              <w:t>3.5.1.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Steuerung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_Toc495485059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41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0" w:history="1">
            <w:r w:rsidR="00CB2BF1" w:rsidRPr="00AC27B8">
              <w:rPr>
                <w:rStyle w:val="Hyperlink"/>
                <w:noProof/>
              </w:rPr>
              <w:t>3.5.2.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Klänge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42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1" w:history="1">
            <w:r w:rsidR="00CB2BF1" w:rsidRPr="00AC27B8">
              <w:rPr>
                <w:rStyle w:val="Hyperlink"/>
                <w:noProof/>
              </w:rPr>
              <w:t>3.5.2.1.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Klingel- und Signaltöne personalisieren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42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2" w:history="1">
            <w:r w:rsidR="00CB2BF1" w:rsidRPr="00AC27B8">
              <w:rPr>
                <w:rStyle w:val="Hyperlink"/>
                <w:noProof/>
              </w:rPr>
              <w:t>3.5.3.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Bildschirm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3" w:history="1">
            <w:r w:rsidR="00CB2BF1" w:rsidRPr="00AC27B8">
              <w:rPr>
                <w:rStyle w:val="Hyperlink"/>
                <w:noProof/>
              </w:rPr>
              <w:t>3.5.4.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Netzwerke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4" w:history="1">
            <w:r w:rsidR="00CB2BF1" w:rsidRPr="00AC27B8">
              <w:rPr>
                <w:rStyle w:val="Hyperlink"/>
                <w:noProof/>
              </w:rPr>
              <w:t>3.5.4.1.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WLAN-Einstellungen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43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4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5" w:history="1">
            <w:r w:rsidR="00CB2BF1" w:rsidRPr="00AC27B8">
              <w:rPr>
                <w:rStyle w:val="Hyperlink"/>
                <w:noProof/>
              </w:rPr>
              <w:t>3.5.4.2.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Einschalten, Ausschalten undÄndern von PIN-Code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_Toc495485065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6" w:history="1">
            <w:r w:rsidR="00CB2BF1" w:rsidRPr="00AC27B8">
              <w:rPr>
                <w:rStyle w:val="Hyperlink"/>
                <w:noProof/>
              </w:rPr>
              <w:t>3.5.5.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Aktualisierung Blindshell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_Toc495485066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7" w:history="1">
            <w:r w:rsidR="00CB2BF1" w:rsidRPr="00AC27B8">
              <w:rPr>
                <w:rStyle w:val="Hyperlink"/>
                <w:noProof/>
              </w:rPr>
              <w:t>3.5.6.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Uhrzeit- und Datumseinstellungen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_Toc495485067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44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8" w:history="1">
            <w:r w:rsidR="00CB2BF1" w:rsidRPr="00AC27B8">
              <w:rPr>
                <w:rStyle w:val="Hyperlink"/>
                <w:noProof/>
              </w:rPr>
              <w:t>3.5.7.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Telefon ausschalten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_Toc495485068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69" w:history="1">
            <w:r w:rsidR="00CB2BF1" w:rsidRPr="00AC27B8">
              <w:rPr>
                <w:rStyle w:val="Hyperlink"/>
                <w:noProof/>
              </w:rPr>
              <w:t>3.6.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Statusinformationen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_Toc495485069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70" w:history="1">
            <w:r w:rsidR="00CB2BF1" w:rsidRPr="00AC27B8">
              <w:rPr>
                <w:rStyle w:val="Hyperlink"/>
                <w:noProof/>
              </w:rPr>
              <w:t>3.7.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Bedienungsanleitung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_Toc495485070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3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71" w:history="1">
            <w:r w:rsidR="00CB2BF1" w:rsidRPr="00AC27B8">
              <w:rPr>
                <w:rStyle w:val="Hyperlink"/>
                <w:noProof/>
              </w:rPr>
              <w:t>3.7.1.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Tutorial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_Toc495485071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45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72" w:history="1">
            <w:r w:rsidR="00CB2BF1" w:rsidRPr="00AC27B8">
              <w:rPr>
                <w:rStyle w:val="Hyperlink"/>
                <w:noProof/>
              </w:rPr>
              <w:t>3.8.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Favoriten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_Toc495485072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73" w:history="1">
            <w:r w:rsidR="00CB2BF1" w:rsidRPr="00AC27B8">
              <w:rPr>
                <w:rStyle w:val="Hyperlink"/>
                <w:noProof/>
              </w:rPr>
              <w:t>3.9.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Ereignisprotokoll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_Toc495485073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46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CB2BF1" w:rsidRDefault="00C304B6">
          <w:pPr>
            <w:pStyle w:val="Verzeichnis2"/>
            <w:rPr>
              <w:rFonts w:eastAsiaTheme="minorEastAsia" w:cstheme="minorBidi"/>
              <w:noProof/>
              <w:kern w:val="0"/>
              <w:sz w:val="22"/>
              <w:szCs w:val="22"/>
            </w:rPr>
          </w:pPr>
          <w:hyperlink w:anchor="_Toc495485074" w:history="1">
            <w:r w:rsidR="00CB2BF1" w:rsidRPr="00AC27B8">
              <w:rPr>
                <w:rStyle w:val="Hyperlink"/>
                <w:noProof/>
              </w:rPr>
              <w:t>4.</w:t>
            </w:r>
            <w:r w:rsidR="00CB2BF1">
              <w:rPr>
                <w:rFonts w:eastAsiaTheme="minorEastAsia" w:cstheme="minorBidi"/>
                <w:noProof/>
                <w:kern w:val="0"/>
                <w:sz w:val="22"/>
                <w:szCs w:val="22"/>
              </w:rPr>
              <w:tab/>
            </w:r>
            <w:r w:rsidR="00CB2BF1" w:rsidRPr="00AC27B8">
              <w:rPr>
                <w:rStyle w:val="Hyperlink"/>
                <w:noProof/>
              </w:rPr>
              <w:t>Technische Spezifikationen</w:t>
            </w:r>
            <w:r w:rsidR="00CB2BF1">
              <w:rPr>
                <w:noProof/>
                <w:webHidden/>
              </w:rPr>
              <w:tab/>
            </w:r>
            <w:r w:rsidR="00CB2BF1">
              <w:rPr>
                <w:noProof/>
                <w:webHidden/>
              </w:rPr>
              <w:fldChar w:fldCharType="begin"/>
            </w:r>
            <w:r w:rsidR="00CB2BF1">
              <w:rPr>
                <w:noProof/>
                <w:webHidden/>
              </w:rPr>
              <w:instrText xml:space="preserve"> PAGEREF _Toc495485074 \h </w:instrText>
            </w:r>
            <w:r w:rsidR="00CB2BF1">
              <w:rPr>
                <w:noProof/>
                <w:webHidden/>
              </w:rPr>
            </w:r>
            <w:r w:rsidR="00CB2BF1">
              <w:rPr>
                <w:noProof/>
                <w:webHidden/>
              </w:rPr>
              <w:fldChar w:fldCharType="separate"/>
            </w:r>
            <w:r w:rsidR="00CB2BF1">
              <w:rPr>
                <w:noProof/>
                <w:webHidden/>
              </w:rPr>
              <w:t>47</w:t>
            </w:r>
            <w:r w:rsidR="00CB2BF1">
              <w:rPr>
                <w:noProof/>
                <w:webHidden/>
              </w:rPr>
              <w:fldChar w:fldCharType="end"/>
            </w:r>
          </w:hyperlink>
        </w:p>
        <w:p w:rsidR="009C6C86" w:rsidRDefault="00446803" w:rsidP="009C6C86">
          <w:r>
            <w:fldChar w:fldCharType="end"/>
          </w:r>
        </w:p>
      </w:sdtContent>
    </w:sdt>
    <w:p w:rsidR="00551F10" w:rsidRDefault="00551F10">
      <w:pPr>
        <w:widowControl/>
        <w:suppressAutoHyphens w:val="0"/>
      </w:pPr>
      <w:r>
        <w:br w:type="page"/>
      </w:r>
    </w:p>
    <w:p w:rsidR="00997E63" w:rsidRDefault="00B07B65" w:rsidP="00E5608F">
      <w:pPr>
        <w:pStyle w:val="Textkrper"/>
      </w:pPr>
      <w:proofErr w:type="spellStart"/>
      <w:r>
        <w:lastRenderedPageBreak/>
        <w:t>Blindshell</w:t>
      </w:r>
      <w:proofErr w:type="spellEnd"/>
      <w:r>
        <w:t xml:space="preserve"> ist ein Handy mit Touchscreen für blinde und sehbehinderte Benutzer. Es</w:t>
      </w:r>
      <w:r w:rsidR="009C6C86">
        <w:t xml:space="preserve"> </w:t>
      </w:r>
      <w:r>
        <w:t>wird durch einfache Handgesten bedient. Die Rückmeldung erfolgt durch die eingebaute Sprachausgabe und die</w:t>
      </w:r>
      <w:r w:rsidR="009C6C86">
        <w:t xml:space="preserve"> z</w:t>
      </w:r>
      <w:r>
        <w:t>usätzlichen Benutzerrückmeldungen erfolgen</w:t>
      </w:r>
      <w:r w:rsidR="009C6C86">
        <w:t xml:space="preserve"> </w:t>
      </w:r>
      <w:r>
        <w:t xml:space="preserve">durch Vibrationen und verschiedene Signaltöne. </w:t>
      </w:r>
      <w:proofErr w:type="spellStart"/>
      <w:r>
        <w:t>Blindshell</w:t>
      </w:r>
      <w:proofErr w:type="spellEnd"/>
      <w:r>
        <w:t xml:space="preserve"> wurde in enger </w:t>
      </w:r>
      <w:r w:rsidR="009C6C86">
        <w:t xml:space="preserve">Zusammenarbeit mit </w:t>
      </w:r>
      <w:r>
        <w:t>Czech</w:t>
      </w:r>
      <w:r w:rsidR="009C6C86">
        <w:t xml:space="preserve"> </w:t>
      </w:r>
      <w:r>
        <w:t>Blind United (SONS) entwickelt. Wenn Sie Anregungen oder Anmerkungen zu unserem Produkt haben, wenden Sie sich bitte unter der folgenden E-Mail-Adresse</w:t>
      </w:r>
      <w:r w:rsidR="009C6C86">
        <w:t xml:space="preserve"> </w:t>
      </w:r>
      <w:r>
        <w:t>an uns:</w:t>
      </w:r>
      <w:r w:rsidR="009C6C86">
        <w:t xml:space="preserve"> </w:t>
      </w:r>
      <w:hyperlink r:id="rId12" w:history="1">
        <w:r w:rsidR="00E5608F" w:rsidRPr="00111632">
          <w:rPr>
            <w:rStyle w:val="Hyperlink"/>
          </w:rPr>
          <w:t>info@blindshell.com</w:t>
        </w:r>
      </w:hyperlink>
      <w:r>
        <w:t>.</w:t>
      </w:r>
      <w:r w:rsidR="009C6C86">
        <w:t xml:space="preserve"> </w:t>
      </w:r>
      <w:r>
        <w:t xml:space="preserve">Ihre Rückmeldung ist für uns eine sehr wichtige </w:t>
      </w:r>
      <w:r w:rsidR="009C6C86">
        <w:t xml:space="preserve">Unterstützung </w:t>
      </w:r>
      <w:r>
        <w:t>zur Verbesserung unseres Produktes. Wir bedanken uns recht</w:t>
      </w:r>
      <w:r w:rsidR="009C6C86">
        <w:t xml:space="preserve"> </w:t>
      </w:r>
      <w:r>
        <w:t>herzlich für Ihre Aufmerksamkeit!</w:t>
      </w:r>
    </w:p>
    <w:p w:rsidR="00997E63" w:rsidRDefault="00997E63">
      <w:pPr>
        <w:widowControl/>
        <w:suppressAutoHyphens w:val="0"/>
      </w:pPr>
      <w:r>
        <w:br w:type="page"/>
      </w:r>
    </w:p>
    <w:p w:rsidR="008E0582" w:rsidRDefault="00B07B65" w:rsidP="008E0582">
      <w:pPr>
        <w:pStyle w:val="berschrift1num"/>
      </w:pPr>
      <w:bookmarkStart w:id="1" w:name="_Toc495484990"/>
      <w:r>
        <w:lastRenderedPageBreak/>
        <w:t>Vor dem Einschalten</w:t>
      </w:r>
      <w:bookmarkEnd w:id="1"/>
    </w:p>
    <w:p w:rsidR="008E0582" w:rsidRDefault="00B07B65" w:rsidP="008E0582">
      <w:pPr>
        <w:pStyle w:val="berschrift2num"/>
      </w:pPr>
      <w:bookmarkStart w:id="2" w:name="_Toc495484991"/>
      <w:r>
        <w:t>Aufbau des Handys</w:t>
      </w:r>
      <w:bookmarkEnd w:id="2"/>
    </w:p>
    <w:p w:rsidR="00F87DAF" w:rsidRDefault="00B07B65" w:rsidP="00765923">
      <w:pPr>
        <w:pStyle w:val="Textkrper"/>
      </w:pPr>
      <w:r>
        <w:t xml:space="preserve">Herzlichen Glückwunsch! Sie halten Ihr erstes </w:t>
      </w:r>
      <w:proofErr w:type="spellStart"/>
      <w:r>
        <w:t>Blindshell</w:t>
      </w:r>
      <w:proofErr w:type="spellEnd"/>
      <w:r>
        <w:t>-Telefon in Händen. Vor der</w:t>
      </w:r>
      <w:r w:rsidR="009C6C86">
        <w:t xml:space="preserve"> </w:t>
      </w:r>
      <w:r>
        <w:t>Inbetriebnahme möchten wir Sie kurz mit dem Gerät vertraut machen.</w:t>
      </w:r>
      <w:r w:rsidR="009C6C86">
        <w:t xml:space="preserve"> </w:t>
      </w:r>
      <w:r>
        <w:t xml:space="preserve">Nehmen Sie das </w:t>
      </w:r>
      <w:proofErr w:type="spellStart"/>
      <w:r>
        <w:t>Blindshell</w:t>
      </w:r>
      <w:proofErr w:type="spellEnd"/>
      <w:r>
        <w:t xml:space="preserve"> senkrecht in die Hand. Achten Sie darauf, dass die</w:t>
      </w:r>
      <w:r w:rsidR="009C6C86">
        <w:t xml:space="preserve"> </w:t>
      </w:r>
      <w:r>
        <w:t>Rückseite des Gerätes mit der tastbaren Kamera von Ihnen weg zeigt und sich die</w:t>
      </w:r>
      <w:r w:rsidR="009C6C86">
        <w:t xml:space="preserve"> </w:t>
      </w:r>
      <w:r>
        <w:t xml:space="preserve">Kamera am oberen Ende der Rückseite befindet. </w:t>
      </w:r>
      <w:proofErr w:type="spellStart"/>
      <w:r>
        <w:t>Blindshell</w:t>
      </w:r>
      <w:proofErr w:type="spellEnd"/>
      <w:r>
        <w:t xml:space="preserve"> verfügt über zwei Tasten,</w:t>
      </w:r>
      <w:r w:rsidR="009C6C86">
        <w:t xml:space="preserve"> </w:t>
      </w:r>
      <w:r>
        <w:t>die wie folgt angeordnet sind:</w:t>
      </w:r>
    </w:p>
    <w:p w:rsidR="00294DBC" w:rsidRDefault="00B07B65" w:rsidP="005A68C8">
      <w:pPr>
        <w:pStyle w:val="Textkrper"/>
        <w:numPr>
          <w:ilvl w:val="0"/>
          <w:numId w:val="45"/>
        </w:numPr>
      </w:pPr>
      <w:r>
        <w:t>Die längliche Taste an der linken Kante ist eine Wippe und regelt die</w:t>
      </w:r>
      <w:r w:rsidR="009C6C86">
        <w:t xml:space="preserve"> </w:t>
      </w:r>
      <w:r>
        <w:t>Lautstärke. Ein Druck auf das obere Ende erhöht die Lautstärke, ein Druck auf</w:t>
      </w:r>
      <w:r w:rsidR="009C6C86">
        <w:t xml:space="preserve"> </w:t>
      </w:r>
      <w:r>
        <w:t>das untere Ende verringert sie entsprechend.</w:t>
      </w:r>
    </w:p>
    <w:p w:rsidR="005A68C8" w:rsidRDefault="00B07B65" w:rsidP="005A68C8">
      <w:pPr>
        <w:pStyle w:val="Textkrper"/>
        <w:numPr>
          <w:ilvl w:val="0"/>
          <w:numId w:val="45"/>
        </w:numPr>
      </w:pPr>
      <w:r>
        <w:t>Die kleine Taste an der rechten Kante beinhaltet drei Funktionen. Sie schaltet</w:t>
      </w:r>
      <w:r w:rsidR="009C6C86">
        <w:t xml:space="preserve"> </w:t>
      </w:r>
      <w:proofErr w:type="spellStart"/>
      <w:r>
        <w:t>Blindshell</w:t>
      </w:r>
      <w:proofErr w:type="spellEnd"/>
      <w:r>
        <w:t xml:space="preserve"> ein, sperrt den Bildschirm und dient zusätzlich als die Home-Taste.</w:t>
      </w:r>
      <w:r w:rsidR="009C6C86">
        <w:t xml:space="preserve"> </w:t>
      </w:r>
      <w:r>
        <w:t xml:space="preserve">Diese bringt sie von jedem Punkt aus ins Hauptmenü von </w:t>
      </w:r>
      <w:proofErr w:type="spellStart"/>
      <w:r>
        <w:t>Blindshell</w:t>
      </w:r>
      <w:proofErr w:type="spellEnd"/>
      <w:r w:rsidR="00981F00">
        <w:t xml:space="preserve"> </w:t>
      </w:r>
      <w:r>
        <w:t>zurück.</w:t>
      </w:r>
      <w:r w:rsidR="009C6C86">
        <w:t xml:space="preserve"> </w:t>
      </w:r>
    </w:p>
    <w:p w:rsidR="008E0582" w:rsidRDefault="00B07B65" w:rsidP="005A68C8">
      <w:pPr>
        <w:pStyle w:val="Textkrper"/>
      </w:pPr>
      <w:r>
        <w:t>An der oberen Kante des Handys finden Sie zunächst den Anschluss für das Lade-</w:t>
      </w:r>
      <w:r w:rsidR="009C6C86">
        <w:t xml:space="preserve"> </w:t>
      </w:r>
      <w:r>
        <w:t>und Datenkabel sowie rechts die runde Buchse für das Headset.</w:t>
      </w:r>
      <w:r w:rsidR="009C6C86">
        <w:t xml:space="preserve"> </w:t>
      </w:r>
    </w:p>
    <w:p w:rsidR="008E0582" w:rsidRDefault="00B07B65" w:rsidP="008E0582">
      <w:pPr>
        <w:pStyle w:val="berschrift2num"/>
      </w:pPr>
      <w:bookmarkStart w:id="3" w:name="_Toc495484992"/>
      <w:r>
        <w:t>Einlegen von SIM-Karte und Akku</w:t>
      </w:r>
      <w:bookmarkEnd w:id="3"/>
    </w:p>
    <w:p w:rsidR="00CE32E0" w:rsidRDefault="00B07B65" w:rsidP="005A68C8">
      <w:pPr>
        <w:pStyle w:val="Textkrper"/>
      </w:pPr>
      <w:r>
        <w:t>Standardmä</w:t>
      </w:r>
      <w:r w:rsidR="00FD4AD4">
        <w:t>ss</w:t>
      </w:r>
      <w:r>
        <w:t xml:space="preserve">ig gehört zum Lieferumfang von </w:t>
      </w:r>
      <w:proofErr w:type="spellStart"/>
      <w:r>
        <w:t>Blindshell</w:t>
      </w:r>
      <w:proofErr w:type="spellEnd"/>
      <w:r>
        <w:t xml:space="preserve"> das Handy, das Ladekabel,</w:t>
      </w:r>
      <w:r w:rsidR="009C6C86">
        <w:t xml:space="preserve"> </w:t>
      </w:r>
      <w:r>
        <w:t>der Connector für den Anschluss an die Steckdose sowie ein Headset. Vor der ersten</w:t>
      </w:r>
      <w:r w:rsidR="009C6C86">
        <w:t xml:space="preserve"> </w:t>
      </w:r>
      <w:r>
        <w:t xml:space="preserve">Inbetriebnahme ist es erforderlich, den Akku sowie die SIM-Karte des Typs </w:t>
      </w:r>
      <w:proofErr w:type="spellStart"/>
      <w:r>
        <w:t>standard</w:t>
      </w:r>
      <w:proofErr w:type="spellEnd"/>
      <w:r w:rsidR="009C6C86">
        <w:t xml:space="preserve"> </w:t>
      </w:r>
      <w:r>
        <w:t xml:space="preserve">oder Micro in das </w:t>
      </w:r>
      <w:proofErr w:type="spellStart"/>
      <w:r>
        <w:t>gerät</w:t>
      </w:r>
      <w:proofErr w:type="spellEnd"/>
      <w:r>
        <w:t xml:space="preserve"> einzusetzen. Gehen Sie hierfür wie folgt vor:</w:t>
      </w:r>
    </w:p>
    <w:p w:rsidR="00CE32E0" w:rsidRDefault="00CE32E0">
      <w:pPr>
        <w:widowControl/>
        <w:suppressAutoHyphens w:val="0"/>
      </w:pPr>
      <w:r>
        <w:br w:type="page"/>
      </w:r>
    </w:p>
    <w:p w:rsidR="002C3110" w:rsidRDefault="005A68C8" w:rsidP="002C3110">
      <w:pPr>
        <w:pStyle w:val="Textkrper"/>
        <w:numPr>
          <w:ilvl w:val="0"/>
          <w:numId w:val="43"/>
        </w:numPr>
      </w:pPr>
      <w:r>
        <w:lastRenderedPageBreak/>
        <w:t>N</w:t>
      </w:r>
      <w:r w:rsidR="00B07B65">
        <w:t>ehmen Sie das Handy so in die Hand, dass die Rückseite Ihnen zugewandt</w:t>
      </w:r>
      <w:r w:rsidR="009C6C86">
        <w:t xml:space="preserve"> </w:t>
      </w:r>
      <w:r w:rsidR="00B07B65">
        <w:t xml:space="preserve">und die tastbare Kamera sich am oberen Ende des </w:t>
      </w:r>
      <w:proofErr w:type="spellStart"/>
      <w:r w:rsidR="00B07B65">
        <w:t>gerätes</w:t>
      </w:r>
      <w:proofErr w:type="spellEnd"/>
      <w:r w:rsidR="00B07B65">
        <w:t xml:space="preserve"> befindet.</w:t>
      </w:r>
    </w:p>
    <w:p w:rsidR="002C3110" w:rsidRDefault="00B07B65" w:rsidP="002C3110">
      <w:pPr>
        <w:pStyle w:val="Textkrper"/>
        <w:numPr>
          <w:ilvl w:val="0"/>
          <w:numId w:val="43"/>
        </w:numPr>
      </w:pPr>
      <w:r>
        <w:t>Haken Sie mit dem Fingernagel in die kleine flache Aussparung in der unteren</w:t>
      </w:r>
      <w:r w:rsidR="009C6C86">
        <w:t xml:space="preserve"> </w:t>
      </w:r>
      <w:r>
        <w:t>Kante links und ziehen die Rückseite von Gerät weg. Wenn sich die Abdeckung</w:t>
      </w:r>
      <w:r w:rsidR="009C6C86">
        <w:t xml:space="preserve"> </w:t>
      </w:r>
      <w:r>
        <w:t>mit lauterem Knacken vom Handy lost, fahren Sie mit dem Finger am nun</w:t>
      </w:r>
      <w:r w:rsidR="009C6C86">
        <w:t xml:space="preserve"> </w:t>
      </w:r>
      <w:r>
        <w:t>entstandenen Spalt entlang und lösen Sie die Abdeckung vollständig vom</w:t>
      </w:r>
      <w:r w:rsidR="009C6C86">
        <w:t xml:space="preserve"> </w:t>
      </w:r>
      <w:r>
        <w:t>Gerät.</w:t>
      </w:r>
    </w:p>
    <w:p w:rsidR="002C3110" w:rsidRDefault="00B07B65" w:rsidP="002C3110">
      <w:pPr>
        <w:pStyle w:val="Textkrper"/>
        <w:numPr>
          <w:ilvl w:val="0"/>
          <w:numId w:val="43"/>
        </w:numPr>
      </w:pPr>
      <w:r>
        <w:t>Legen Sie nun das Gerät so vor sich, dass das Display nach unten zeigt und</w:t>
      </w:r>
      <w:r w:rsidR="009C6C86">
        <w:t xml:space="preserve"> </w:t>
      </w:r>
      <w:r>
        <w:t>die Anschlussbuchsen sich an der Oberkante des Gerätes befinden.</w:t>
      </w:r>
    </w:p>
    <w:p w:rsidR="002C3110" w:rsidRDefault="00B07B65" w:rsidP="002C3110">
      <w:pPr>
        <w:pStyle w:val="Textkrper"/>
        <w:numPr>
          <w:ilvl w:val="0"/>
          <w:numId w:val="43"/>
        </w:numPr>
      </w:pPr>
      <w:r>
        <w:t>Im oberen Drittel befinden sich drei Kartensteckplätze. Der linke Steckplatz ist</w:t>
      </w:r>
      <w:r w:rsidR="009C6C86">
        <w:t xml:space="preserve"> </w:t>
      </w:r>
      <w:r>
        <w:t>für eine Standard-SIM-Karte, der mittlere für eine Micro-SIM-Karte und in den</w:t>
      </w:r>
      <w:r w:rsidR="009C6C86">
        <w:t xml:space="preserve"> </w:t>
      </w:r>
      <w:r>
        <w:t>rechten können Sie bei Bedarf eine Mikro-SD-Karte einlegen, um die</w:t>
      </w:r>
      <w:r w:rsidR="009C6C86">
        <w:t xml:space="preserve"> </w:t>
      </w:r>
      <w:r>
        <w:t>Speicherkapazität Ihres Telefons zu erweitern. Ziehen Sie den Plastik-Dummy</w:t>
      </w:r>
      <w:r w:rsidR="009C6C86">
        <w:t xml:space="preserve"> </w:t>
      </w:r>
      <w:r>
        <w:t>aus dem linken Steckplatz und orientieren Sie sich beim Einlegen der SIM-</w:t>
      </w:r>
      <w:r w:rsidR="009C6C86">
        <w:t xml:space="preserve"> </w:t>
      </w:r>
      <w:r>
        <w:t>Karte Ihrer Wahl an diesem. Die abgeschnittene Ecke der Standart-SIM-Karte</w:t>
      </w:r>
      <w:r w:rsidR="009C6C86">
        <w:t xml:space="preserve"> </w:t>
      </w:r>
      <w:r>
        <w:t>und Speicherkarte muss nach links oben zeigen. Die abgeschnittene Ecke der</w:t>
      </w:r>
      <w:r w:rsidR="009C6C86">
        <w:t xml:space="preserve"> </w:t>
      </w:r>
      <w:r>
        <w:t>Mikro-SIM-Karte muss nach rechts unten zeigen.</w:t>
      </w:r>
      <w:r w:rsidR="009C6C86">
        <w:t xml:space="preserve"> </w:t>
      </w:r>
      <w:r>
        <w:t>Im BlindShell-Handy kann</w:t>
      </w:r>
      <w:r w:rsidR="009C6C86">
        <w:t xml:space="preserve"> </w:t>
      </w:r>
      <w:r>
        <w:t>man 2 SIM-Karten gleichzeitig nutzen. Zur jeweiligen SIM-Karte kann</w:t>
      </w:r>
      <w:r w:rsidR="009C6C86">
        <w:t xml:space="preserve"> </w:t>
      </w:r>
      <w:r>
        <w:t>man die Dienste abgehende Anrufe, abgehende Mitteilungen oder</w:t>
      </w:r>
      <w:r w:rsidR="009C6C86">
        <w:t xml:space="preserve"> </w:t>
      </w:r>
      <w:r>
        <w:t>mobile Daten Nutzung wählen. Eingehende Anrufe und Mitteilungen</w:t>
      </w:r>
      <w:r w:rsidR="009C6C86">
        <w:t xml:space="preserve"> </w:t>
      </w:r>
      <w:r>
        <w:t>können von beiden SIM-Karten gleichzeitig angenommen werden.</w:t>
      </w:r>
      <w:r w:rsidR="009C6C86">
        <w:t xml:space="preserve"> </w:t>
      </w:r>
      <w:r>
        <w:t>Einstellungen der Dienste können in dem Punkt Einstellungen - Netze</w:t>
      </w:r>
      <w:r w:rsidR="009C6C86">
        <w:t xml:space="preserve"> </w:t>
      </w:r>
      <w:r>
        <w:t>- SIM-Karten vorgenommen werden.</w:t>
      </w:r>
    </w:p>
    <w:p w:rsidR="002C3110" w:rsidRDefault="00B07B65" w:rsidP="002C3110">
      <w:pPr>
        <w:pStyle w:val="Textkrper"/>
        <w:numPr>
          <w:ilvl w:val="0"/>
          <w:numId w:val="43"/>
        </w:numPr>
      </w:pPr>
      <w:r>
        <w:t>Nehmen Sie den Akku nun längs in die Hand und suchen mit dem Finger die</w:t>
      </w:r>
      <w:r w:rsidR="009C6C86">
        <w:t xml:space="preserve"> </w:t>
      </w:r>
      <w:r>
        <w:t xml:space="preserve">kurzen Kanten nach einer </w:t>
      </w:r>
      <w:proofErr w:type="spellStart"/>
      <w:r>
        <w:t>rau</w:t>
      </w:r>
      <w:r w:rsidR="0047606C">
        <w:t>h</w:t>
      </w:r>
      <w:r>
        <w:t>en</w:t>
      </w:r>
      <w:proofErr w:type="spellEnd"/>
      <w:r>
        <w:t xml:space="preserve"> Stelle ab. Drehen Sie den Akku so, dass die</w:t>
      </w:r>
      <w:r w:rsidR="009C6C86">
        <w:t xml:space="preserve"> </w:t>
      </w:r>
      <w:r>
        <w:t xml:space="preserve">Riffelung sich rechts an der oberen Kante befindet. Legen Sie den Akku </w:t>
      </w:r>
      <w:r>
        <w:lastRenderedPageBreak/>
        <w:t>nun in</w:t>
      </w:r>
      <w:r w:rsidR="009C6C86">
        <w:t xml:space="preserve"> </w:t>
      </w:r>
      <w:r>
        <w:t>das Handy ein, bis dieser an den Kartenanschlüssen anliegt. Drücken Sie nun</w:t>
      </w:r>
      <w:r w:rsidR="009C6C86">
        <w:t xml:space="preserve"> </w:t>
      </w:r>
      <w:r>
        <w:t>auf das untere Ende des Akkus, bis er vollständig im Gerät liegt.</w:t>
      </w:r>
    </w:p>
    <w:p w:rsidR="002C3110" w:rsidRDefault="00B07B65" w:rsidP="002C3110">
      <w:pPr>
        <w:pStyle w:val="Textkrper"/>
        <w:numPr>
          <w:ilvl w:val="0"/>
          <w:numId w:val="43"/>
        </w:numPr>
      </w:pPr>
      <w:r>
        <w:t>Beim Entnehmen des Akkus müssen Sie entsprechend die Unterkante des</w:t>
      </w:r>
      <w:r w:rsidR="009C6C86">
        <w:t xml:space="preserve"> </w:t>
      </w:r>
      <w:r>
        <w:t>Akkus mit dem Fingernagel anheben.</w:t>
      </w:r>
    </w:p>
    <w:p w:rsidR="00551F10" w:rsidRDefault="00B07B65" w:rsidP="002C3110">
      <w:pPr>
        <w:pStyle w:val="Textkrper"/>
        <w:numPr>
          <w:ilvl w:val="0"/>
          <w:numId w:val="43"/>
        </w:numPr>
      </w:pPr>
      <w:r>
        <w:t>Legen Sie den Deckel nun so auf das Handy, dass die Kamera durch das Loch</w:t>
      </w:r>
      <w:r w:rsidR="009C6C86">
        <w:t xml:space="preserve"> </w:t>
      </w:r>
      <w:r>
        <w:t>zeigt und drücken Sie den Deckel an allen Kanten leicht nach unten, bis er</w:t>
      </w:r>
      <w:r w:rsidR="009C6C86">
        <w:t xml:space="preserve"> </w:t>
      </w:r>
      <w:r>
        <w:t>komplett eingerastet ist.</w:t>
      </w:r>
    </w:p>
    <w:p w:rsidR="00551F10" w:rsidRDefault="00551F10">
      <w:pPr>
        <w:widowControl/>
        <w:suppressAutoHyphens w:val="0"/>
      </w:pPr>
      <w:r>
        <w:br w:type="page"/>
      </w:r>
    </w:p>
    <w:p w:rsidR="006C6BC3" w:rsidRDefault="00B07B65" w:rsidP="00551F10">
      <w:pPr>
        <w:pStyle w:val="berschrift1num"/>
      </w:pPr>
      <w:bookmarkStart w:id="4" w:name="_Toc495484993"/>
      <w:r>
        <w:lastRenderedPageBreak/>
        <w:t>Inbetriebnahme</w:t>
      </w:r>
      <w:bookmarkEnd w:id="4"/>
    </w:p>
    <w:p w:rsidR="008D7360" w:rsidRDefault="00B07B65" w:rsidP="000C01AB">
      <w:pPr>
        <w:pStyle w:val="Textkrper"/>
      </w:pPr>
      <w:r>
        <w:t xml:space="preserve">Bevor Sie sich in der Praxis mit </w:t>
      </w:r>
      <w:proofErr w:type="spellStart"/>
      <w:r>
        <w:t>Blindshell</w:t>
      </w:r>
      <w:proofErr w:type="spellEnd"/>
      <w:r>
        <w:t xml:space="preserve"> auseinandersetzen, sollten Sie sich mit</w:t>
      </w:r>
      <w:r w:rsidR="009C6C86">
        <w:t xml:space="preserve"> </w:t>
      </w:r>
      <w:proofErr w:type="gramStart"/>
      <w:r>
        <w:t>den</w:t>
      </w:r>
      <w:proofErr w:type="gramEnd"/>
      <w:r>
        <w:t xml:space="preserve"> wenigen Gesten vertraut machen, die zur Bedienung von </w:t>
      </w:r>
      <w:proofErr w:type="spellStart"/>
      <w:r>
        <w:t>Blindshell</w:t>
      </w:r>
      <w:proofErr w:type="spellEnd"/>
      <w:r>
        <w:t xml:space="preserve"> erforderlich</w:t>
      </w:r>
      <w:r w:rsidR="009C6C86">
        <w:t xml:space="preserve"> </w:t>
      </w:r>
      <w:r>
        <w:t>sind.</w:t>
      </w:r>
    </w:p>
    <w:p w:rsidR="008D7360" w:rsidRDefault="00B07B65" w:rsidP="008D7360">
      <w:pPr>
        <w:pStyle w:val="berschrift2num"/>
      </w:pPr>
      <w:bookmarkStart w:id="5" w:name="_Toc495484994"/>
      <w:r>
        <w:t xml:space="preserve">Bedienungsgesten für </w:t>
      </w:r>
      <w:proofErr w:type="spellStart"/>
      <w:r>
        <w:t>Blindshell</w:t>
      </w:r>
      <w:bookmarkEnd w:id="5"/>
      <w:proofErr w:type="spellEnd"/>
    </w:p>
    <w:p w:rsidR="00C66A0D" w:rsidRDefault="00B07B65" w:rsidP="000C01AB">
      <w:pPr>
        <w:pStyle w:val="Textkrper"/>
      </w:pPr>
      <w:proofErr w:type="spellStart"/>
      <w:r>
        <w:t>Blindshell</w:t>
      </w:r>
      <w:proofErr w:type="spellEnd"/>
      <w:r>
        <w:t xml:space="preserve"> lässt sich mit nur vier Gesten vollständig bedienen, der</w:t>
      </w:r>
      <w:r w:rsidR="009C6C86">
        <w:t xml:space="preserve"> </w:t>
      </w:r>
      <w:r>
        <w:t xml:space="preserve">Lernaufwand für Sie ist also minimal. Zur Bedienung von </w:t>
      </w:r>
      <w:proofErr w:type="spellStart"/>
      <w:r>
        <w:t>Blindshell</w:t>
      </w:r>
      <w:proofErr w:type="spellEnd"/>
      <w:r>
        <w:t xml:space="preserve"> sollten Sie</w:t>
      </w:r>
      <w:r w:rsidR="009C6C86">
        <w:t xml:space="preserve"> </w:t>
      </w:r>
      <w:r>
        <w:t>mit den folgenden Gesten vertraut sein:</w:t>
      </w:r>
    </w:p>
    <w:p w:rsidR="00C66A0D" w:rsidRDefault="00B07B65" w:rsidP="00C66A0D">
      <w:pPr>
        <w:pStyle w:val="Textkrper"/>
        <w:numPr>
          <w:ilvl w:val="0"/>
          <w:numId w:val="44"/>
        </w:numPr>
      </w:pPr>
      <w:r>
        <w:t>Die Ein-Finger-Tippgeste ist eine kurze Berührung des Bildschirms mit</w:t>
      </w:r>
      <w:r w:rsidR="009C6C86">
        <w:t xml:space="preserve"> </w:t>
      </w:r>
      <w:r>
        <w:t>einem Finger und hilft Ihnen, sich durch Menüs oder Listen zu navigieren.</w:t>
      </w:r>
      <w:r w:rsidR="009C6C86">
        <w:t xml:space="preserve"> </w:t>
      </w:r>
      <w:proofErr w:type="spellStart"/>
      <w:r>
        <w:t>Blindshell</w:t>
      </w:r>
      <w:proofErr w:type="spellEnd"/>
      <w:r>
        <w:t xml:space="preserve"> erkennt dabei, ob Sie auf die linke oder rechte Bildschirmhälfte</w:t>
      </w:r>
      <w:r w:rsidR="009C6C86">
        <w:t xml:space="preserve"> </w:t>
      </w:r>
      <w:r>
        <w:t>tippen, so dass Sie sich vorwärts und rückwärts durch Listen bewegen können.</w:t>
      </w:r>
    </w:p>
    <w:p w:rsidR="00C66A0D" w:rsidRDefault="00B07B65" w:rsidP="00C66A0D">
      <w:pPr>
        <w:pStyle w:val="Textkrper"/>
        <w:numPr>
          <w:ilvl w:val="0"/>
          <w:numId w:val="44"/>
        </w:numPr>
      </w:pPr>
      <w:r>
        <w:t>Die Ein-Finger-Haltegeste dient der Bestätigung und Auswahl von</w:t>
      </w:r>
      <w:r w:rsidR="009C6C86">
        <w:t xml:space="preserve"> </w:t>
      </w:r>
      <w:r>
        <w:t>Elementen. Lassen Sie einen Finger für ca. eine halbe Sekunde auf einem</w:t>
      </w:r>
      <w:r w:rsidR="009C6C86">
        <w:t xml:space="preserve"> </w:t>
      </w:r>
      <w:r>
        <w:t>Element liegen, um es auszuwählen. Je nach Kontext erfüllt die Haltegeste</w:t>
      </w:r>
      <w:r w:rsidR="009C6C86">
        <w:t xml:space="preserve"> </w:t>
      </w:r>
      <w:r>
        <w:t>folgende Funktionen:</w:t>
      </w:r>
    </w:p>
    <w:p w:rsidR="00C66A0D" w:rsidRDefault="00B07B65" w:rsidP="00C66A0D">
      <w:pPr>
        <w:pStyle w:val="Textkrper"/>
        <w:numPr>
          <w:ilvl w:val="1"/>
          <w:numId w:val="44"/>
        </w:numPr>
      </w:pPr>
      <w:r>
        <w:t>Auswahl eines Menü- oder Listenelementes,</w:t>
      </w:r>
    </w:p>
    <w:p w:rsidR="00C66A0D" w:rsidRDefault="00B07B65" w:rsidP="00C66A0D">
      <w:pPr>
        <w:pStyle w:val="Textkrper"/>
        <w:numPr>
          <w:ilvl w:val="1"/>
          <w:numId w:val="44"/>
        </w:numPr>
      </w:pPr>
      <w:r>
        <w:t>Annahme eines ankommenden Anrufs</w:t>
      </w:r>
    </w:p>
    <w:p w:rsidR="00C060CD" w:rsidRDefault="00B07B65" w:rsidP="00C66A0D">
      <w:pPr>
        <w:pStyle w:val="Textkrper"/>
        <w:numPr>
          <w:ilvl w:val="1"/>
          <w:numId w:val="44"/>
        </w:numPr>
      </w:pPr>
      <w:r>
        <w:t xml:space="preserve">Beantwortung einer Frage mit </w:t>
      </w:r>
      <w:r w:rsidR="00E5608F">
        <w:t>„</w:t>
      </w:r>
      <w:r>
        <w:t>ja</w:t>
      </w:r>
      <w:r w:rsidR="00E5608F">
        <w:t>“</w:t>
      </w:r>
      <w:r>
        <w:t xml:space="preserve"> oder </w:t>
      </w:r>
      <w:r w:rsidR="00E5608F">
        <w:t>„</w:t>
      </w:r>
      <w:r>
        <w:t>OK</w:t>
      </w:r>
      <w:r w:rsidR="00E5608F">
        <w:t>“</w:t>
      </w:r>
    </w:p>
    <w:p w:rsidR="00C060CD" w:rsidRDefault="00B07B65" w:rsidP="00C66A0D">
      <w:pPr>
        <w:pStyle w:val="Textkrper"/>
        <w:numPr>
          <w:ilvl w:val="1"/>
          <w:numId w:val="44"/>
        </w:numPr>
      </w:pPr>
      <w:r>
        <w:t>Ausschalten des Weckers</w:t>
      </w:r>
    </w:p>
    <w:p w:rsidR="00C060CD" w:rsidRDefault="00B07B65" w:rsidP="00C060CD">
      <w:pPr>
        <w:pStyle w:val="Textkrper"/>
        <w:numPr>
          <w:ilvl w:val="0"/>
          <w:numId w:val="44"/>
        </w:numPr>
      </w:pPr>
      <w:r>
        <w:t>Die Zwei-Finger-Tippgeste verwenden Sie, indem Sie das Display kurz mit</w:t>
      </w:r>
      <w:r w:rsidR="009C6C86">
        <w:t xml:space="preserve"> </w:t>
      </w:r>
      <w:r>
        <w:t xml:space="preserve">zwei Fingern berühren. Diese benötigen Sie, um das </w:t>
      </w:r>
      <w:proofErr w:type="spellStart"/>
      <w:r>
        <w:t>fokusierte</w:t>
      </w:r>
      <w:proofErr w:type="spellEnd"/>
      <w:r>
        <w:t xml:space="preserve"> </w:t>
      </w:r>
      <w:proofErr w:type="spellStart"/>
      <w:r>
        <w:t>element</w:t>
      </w:r>
      <w:proofErr w:type="spellEnd"/>
      <w:r w:rsidR="009C6C86">
        <w:t xml:space="preserve"> </w:t>
      </w:r>
      <w:r>
        <w:t>vorlesen zu lassen. In einem Menü wird Ihnen der markierte Eintrag</w:t>
      </w:r>
      <w:r w:rsidR="009C6C86">
        <w:t xml:space="preserve"> </w:t>
      </w:r>
      <w:r>
        <w:t>vorgelesen, in einem Textfeld der komplette Text. Die Zwei-Finger-Tippgeste</w:t>
      </w:r>
      <w:r w:rsidR="009C6C86">
        <w:t xml:space="preserve"> </w:t>
      </w:r>
      <w:r>
        <w:t>hat folgende Funktionen:</w:t>
      </w:r>
    </w:p>
    <w:p w:rsidR="00C060CD" w:rsidRDefault="00B07B65" w:rsidP="00C060CD">
      <w:pPr>
        <w:pStyle w:val="Textkrper"/>
        <w:numPr>
          <w:ilvl w:val="1"/>
          <w:numId w:val="44"/>
        </w:numPr>
      </w:pPr>
      <w:r>
        <w:t xml:space="preserve">Ansage des </w:t>
      </w:r>
      <w:proofErr w:type="spellStart"/>
      <w:r>
        <w:t>fokusierten</w:t>
      </w:r>
      <w:proofErr w:type="spellEnd"/>
      <w:r>
        <w:t xml:space="preserve"> Menü- oder Listenelementes</w:t>
      </w:r>
    </w:p>
    <w:p w:rsidR="00C060CD" w:rsidRDefault="00B07B65" w:rsidP="00C060CD">
      <w:pPr>
        <w:pStyle w:val="Textkrper"/>
        <w:numPr>
          <w:ilvl w:val="1"/>
          <w:numId w:val="44"/>
        </w:numPr>
      </w:pPr>
      <w:r>
        <w:lastRenderedPageBreak/>
        <w:t>Ansage des kompletten Inhalts eines Textfeldes</w:t>
      </w:r>
    </w:p>
    <w:p w:rsidR="00C060CD" w:rsidRDefault="00B07B65" w:rsidP="00C060CD">
      <w:pPr>
        <w:pStyle w:val="Textkrper"/>
        <w:numPr>
          <w:ilvl w:val="1"/>
          <w:numId w:val="44"/>
        </w:numPr>
      </w:pPr>
      <w:r>
        <w:t>Ansage des vorgespeicherten Kontaktnamen oder der angezeigten</w:t>
      </w:r>
      <w:r w:rsidR="009C6C86">
        <w:t xml:space="preserve"> </w:t>
      </w:r>
      <w:r>
        <w:t>Nummer während eines</w:t>
      </w:r>
      <w:r w:rsidR="00C060CD">
        <w:t xml:space="preserve"> </w:t>
      </w:r>
      <w:r>
        <w:t>ankommenden Anrufs</w:t>
      </w:r>
    </w:p>
    <w:p w:rsidR="00C060CD" w:rsidRDefault="00B07B65" w:rsidP="00C060CD">
      <w:pPr>
        <w:pStyle w:val="Textkrper"/>
        <w:numPr>
          <w:ilvl w:val="1"/>
          <w:numId w:val="44"/>
        </w:numPr>
      </w:pPr>
      <w:r>
        <w:t>Pausieren und fortsetzen der Wiedergabe im Mediaplayer, Radio, und</w:t>
      </w:r>
      <w:r w:rsidR="009C6C86">
        <w:t xml:space="preserve"> </w:t>
      </w:r>
      <w:r>
        <w:t>Lese-App</w:t>
      </w:r>
    </w:p>
    <w:p w:rsidR="00235E0F" w:rsidRDefault="00B07B65" w:rsidP="00C060CD">
      <w:pPr>
        <w:pStyle w:val="Textkrper"/>
        <w:numPr>
          <w:ilvl w:val="0"/>
          <w:numId w:val="44"/>
        </w:numPr>
      </w:pPr>
      <w:r>
        <w:t>Die Zwei-Finger-Haltegeste könnte man kurz als Abbruchgeste</w:t>
      </w:r>
      <w:r w:rsidR="009C6C86">
        <w:t xml:space="preserve"> </w:t>
      </w:r>
      <w:r>
        <w:t>bezeichnen. Legen Sie zwei Finger leicht abgespreizt für ca. eine halbe</w:t>
      </w:r>
      <w:r w:rsidR="009C6C86">
        <w:t xml:space="preserve"> </w:t>
      </w:r>
      <w:r>
        <w:t>Sekunde auf das Display, um folgende Funktionen zu nutzen:</w:t>
      </w:r>
    </w:p>
    <w:p w:rsidR="00235E0F" w:rsidRDefault="00B07B65" w:rsidP="00235E0F">
      <w:pPr>
        <w:pStyle w:val="Textkrper"/>
        <w:numPr>
          <w:ilvl w:val="1"/>
          <w:numId w:val="44"/>
        </w:numPr>
      </w:pPr>
      <w:r>
        <w:t>eine Menüebene zurückspringen,</w:t>
      </w:r>
    </w:p>
    <w:p w:rsidR="00235E0F" w:rsidRDefault="00B07B65" w:rsidP="00235E0F">
      <w:pPr>
        <w:pStyle w:val="Textkrper"/>
        <w:numPr>
          <w:ilvl w:val="1"/>
          <w:numId w:val="44"/>
        </w:numPr>
      </w:pPr>
      <w:r>
        <w:t>Verneinung einer Frage</w:t>
      </w:r>
    </w:p>
    <w:p w:rsidR="00235E0F" w:rsidRDefault="00B07B65" w:rsidP="00235E0F">
      <w:pPr>
        <w:pStyle w:val="Textkrper"/>
        <w:numPr>
          <w:ilvl w:val="1"/>
          <w:numId w:val="44"/>
        </w:numPr>
      </w:pPr>
      <w:r>
        <w:t>Ablehnung eines ankommenden Anrufs</w:t>
      </w:r>
    </w:p>
    <w:p w:rsidR="008D7360" w:rsidRDefault="00B07B65" w:rsidP="00235E0F">
      <w:pPr>
        <w:pStyle w:val="Textkrper"/>
        <w:numPr>
          <w:ilvl w:val="1"/>
          <w:numId w:val="44"/>
        </w:numPr>
      </w:pPr>
      <w:r>
        <w:t>Abbruch eines Vorgangs (Kontakterstellung, Erstellung von</w:t>
      </w:r>
      <w:r w:rsidR="009C6C86">
        <w:t xml:space="preserve"> </w:t>
      </w:r>
      <w:r>
        <w:t>Kalendereinträgen, etc.)</w:t>
      </w:r>
    </w:p>
    <w:p w:rsidR="008D7360" w:rsidRDefault="00B07B65" w:rsidP="008D7360">
      <w:pPr>
        <w:pStyle w:val="berschrift2num"/>
      </w:pPr>
      <w:bookmarkStart w:id="6" w:name="_Toc495484995"/>
      <w:r>
        <w:t>Weitere Befehle</w:t>
      </w:r>
      <w:bookmarkEnd w:id="6"/>
    </w:p>
    <w:p w:rsidR="008D7360" w:rsidRDefault="00B07B65" w:rsidP="008D7360">
      <w:pPr>
        <w:pStyle w:val="berschrift3num"/>
      </w:pPr>
      <w:bookmarkStart w:id="7" w:name="_Toc495484996"/>
      <w:r>
        <w:t>Auslesen der Statusinformationen</w:t>
      </w:r>
      <w:bookmarkEnd w:id="7"/>
    </w:p>
    <w:p w:rsidR="008D7360" w:rsidRDefault="00B07B65" w:rsidP="005B4937">
      <w:pPr>
        <w:pStyle w:val="Textkrper"/>
      </w:pPr>
      <w:r>
        <w:t>Mit einer Ein-Finger-Wischbewegung vom unteren zum oberen Bildschirmrand</w:t>
      </w:r>
      <w:r w:rsidR="009C6C86">
        <w:t xml:space="preserve"> </w:t>
      </w:r>
      <w:r>
        <w:t>werden Ihnen Statusinformationen wie Datum, Uhrzeit und Akkufüllstand</w:t>
      </w:r>
      <w:r w:rsidR="009C6C86">
        <w:t xml:space="preserve"> </w:t>
      </w:r>
      <w:r>
        <w:t>vorgelesen.</w:t>
      </w:r>
    </w:p>
    <w:p w:rsidR="008D7360" w:rsidRDefault="00B07B65" w:rsidP="008D7360">
      <w:pPr>
        <w:pStyle w:val="berschrift3num"/>
      </w:pPr>
      <w:bookmarkStart w:id="8" w:name="_Toc495484997"/>
      <w:r>
        <w:t>Schnellhilfe</w:t>
      </w:r>
      <w:bookmarkEnd w:id="8"/>
    </w:p>
    <w:p w:rsidR="00D16C64" w:rsidRDefault="00B07B65" w:rsidP="005B4937">
      <w:pPr>
        <w:pStyle w:val="Textkrper"/>
      </w:pPr>
      <w:r>
        <w:t>Das Streichen mit einem Finger über den Bildschirm von oben nach unten dient der</w:t>
      </w:r>
      <w:r w:rsidR="009C6C86">
        <w:t xml:space="preserve"> </w:t>
      </w:r>
      <w:r>
        <w:t>Hilfe und öffnet immer den Teil der Bedienungsanleitung zur gerade genutzten</w:t>
      </w:r>
      <w:r w:rsidR="009C6C86">
        <w:t xml:space="preserve"> </w:t>
      </w:r>
      <w:r>
        <w:t>Funktion.</w:t>
      </w:r>
    </w:p>
    <w:p w:rsidR="00D16C64" w:rsidRDefault="00B07B65" w:rsidP="00D16C64">
      <w:pPr>
        <w:pStyle w:val="berschrift3num"/>
      </w:pPr>
      <w:bookmarkStart w:id="9" w:name="_Toc495484998"/>
      <w:r>
        <w:t>Beenden eines laufenden Telefonats</w:t>
      </w:r>
      <w:bookmarkEnd w:id="9"/>
    </w:p>
    <w:p w:rsidR="00CF215E" w:rsidRDefault="00B07B65" w:rsidP="005B4937">
      <w:pPr>
        <w:pStyle w:val="Textkrper"/>
      </w:pPr>
      <w:r>
        <w:t>Ein kurzer Druck auf die Einschalt-Taste beendet ein laufendes Telefonat.</w:t>
      </w:r>
    </w:p>
    <w:p w:rsidR="00CF215E" w:rsidRDefault="00CF215E">
      <w:pPr>
        <w:widowControl/>
        <w:suppressAutoHyphens w:val="0"/>
      </w:pPr>
      <w:r>
        <w:br w:type="page"/>
      </w:r>
    </w:p>
    <w:p w:rsidR="004F1F6C" w:rsidRDefault="00B07B65" w:rsidP="004F1F6C">
      <w:pPr>
        <w:pStyle w:val="berschrift3num"/>
      </w:pPr>
      <w:bookmarkStart w:id="10" w:name="_Toc495484999"/>
      <w:r>
        <w:lastRenderedPageBreak/>
        <w:t>Neustart des Handys</w:t>
      </w:r>
      <w:bookmarkEnd w:id="10"/>
    </w:p>
    <w:p w:rsidR="00713383" w:rsidRDefault="00B07B65" w:rsidP="00D7373B">
      <w:pPr>
        <w:pStyle w:val="Textkrper"/>
      </w:pPr>
      <w:r>
        <w:t xml:space="preserve">Sollte es einmal erforderlich sein, können Sie mit einen ca. zehn </w:t>
      </w:r>
      <w:proofErr w:type="spellStart"/>
      <w:r>
        <w:t>sekunden</w:t>
      </w:r>
      <w:proofErr w:type="spellEnd"/>
      <w:r>
        <w:t xml:space="preserve"> langen</w:t>
      </w:r>
      <w:r w:rsidR="009C6C86">
        <w:t xml:space="preserve"> </w:t>
      </w:r>
      <w:r>
        <w:t>Druck auf die Einschalttaste das Gerät neu starten.</w:t>
      </w:r>
    </w:p>
    <w:p w:rsidR="00713383" w:rsidRDefault="00B07B65" w:rsidP="00713383">
      <w:pPr>
        <w:pStyle w:val="berschrift3num"/>
      </w:pPr>
      <w:bookmarkStart w:id="11" w:name="_Toc495485000"/>
      <w:r>
        <w:t>Hauptmenü</w:t>
      </w:r>
      <w:bookmarkEnd w:id="11"/>
    </w:p>
    <w:p w:rsidR="00255305" w:rsidRDefault="00B07B65" w:rsidP="00D7373B">
      <w:pPr>
        <w:pStyle w:val="Textkrper"/>
      </w:pPr>
      <w:r>
        <w:t>Ein ca. eine Sekunde langer Druck auf die Home-Taste wird Sie im entsperrten</w:t>
      </w:r>
      <w:r w:rsidR="009C6C86">
        <w:t xml:space="preserve"> </w:t>
      </w:r>
      <w:r>
        <w:t>Zustand des Handys immer ins Hauptmenü bringen. Im gesperrten Zustand wird</w:t>
      </w:r>
      <w:r w:rsidR="009C6C86">
        <w:t xml:space="preserve"> </w:t>
      </w:r>
      <w:r>
        <w:t>das Handy entsperrt.</w:t>
      </w:r>
    </w:p>
    <w:p w:rsidR="00255305" w:rsidRDefault="00B07B65" w:rsidP="00255305">
      <w:pPr>
        <w:pStyle w:val="berschrift3num"/>
      </w:pPr>
      <w:bookmarkStart w:id="12" w:name="_Toc495485001"/>
      <w:r>
        <w:t>Buchstabieren der letzten Ansage</w:t>
      </w:r>
      <w:bookmarkEnd w:id="12"/>
    </w:p>
    <w:p w:rsidR="00DA5296" w:rsidRDefault="00B07B65" w:rsidP="00D7373B">
      <w:pPr>
        <w:pStyle w:val="Textkrper"/>
      </w:pPr>
      <w:r>
        <w:t>Wenn Sie die Zwei-Finger-Tipp-Geste schnell zweimal hintereinander durchführen,</w:t>
      </w:r>
      <w:r w:rsidR="009C6C86">
        <w:t xml:space="preserve"> </w:t>
      </w:r>
      <w:r>
        <w:t>wird Ihnen die letzte angesagte Information nicht klassisch vorgelesen, sondern</w:t>
      </w:r>
      <w:r w:rsidR="009C6C86">
        <w:t xml:space="preserve"> </w:t>
      </w:r>
      <w:r>
        <w:t>buchstabiert. Diese Geste können Sie auch bei der Texteingabe durchführen, bei der</w:t>
      </w:r>
      <w:r w:rsidR="009C6C86">
        <w:t xml:space="preserve"> </w:t>
      </w:r>
      <w:r>
        <w:t>eine detaillierte Kontrolle notwendig ist, beispielsweise bei der Passworteingabe.</w:t>
      </w:r>
      <w:r w:rsidR="009C6C86">
        <w:t xml:space="preserve"> </w:t>
      </w:r>
      <w:proofErr w:type="spellStart"/>
      <w:r>
        <w:t>Blindshell</w:t>
      </w:r>
      <w:proofErr w:type="spellEnd"/>
      <w:r>
        <w:t xml:space="preserve"> einschalten</w:t>
      </w:r>
      <w:r w:rsidR="009C6C86">
        <w:t xml:space="preserve"> </w:t>
      </w:r>
      <w:r>
        <w:t>Zum Einschalten des Handys halten Sie die Taste an der rechten Kante für ca. eine</w:t>
      </w:r>
      <w:r w:rsidR="009C6C86">
        <w:t xml:space="preserve"> </w:t>
      </w:r>
      <w:r>
        <w:t>halbe Sekunde gedrückt und lassen Sie anschlie</w:t>
      </w:r>
      <w:r w:rsidR="00FD4AD4">
        <w:t>ss</w:t>
      </w:r>
      <w:r>
        <w:t>end los. Sie erhalten ein Feedback</w:t>
      </w:r>
      <w:r w:rsidR="009C6C86">
        <w:t xml:space="preserve"> </w:t>
      </w:r>
      <w:r>
        <w:t xml:space="preserve">per </w:t>
      </w:r>
      <w:proofErr w:type="spellStart"/>
      <w:r>
        <w:t>vibration</w:t>
      </w:r>
      <w:proofErr w:type="spellEnd"/>
      <w:r>
        <w:t>. Das Gerät fährt nun hoch und nach wenigen Sekunden ertönt ein</w:t>
      </w:r>
      <w:r w:rsidR="009C6C86">
        <w:t xml:space="preserve"> </w:t>
      </w:r>
      <w:r>
        <w:t>kurzes akustische</w:t>
      </w:r>
      <w:r w:rsidR="00CB2BF1">
        <w:t>s</w:t>
      </w:r>
      <w:r>
        <w:t xml:space="preserve"> </w:t>
      </w:r>
      <w:proofErr w:type="spellStart"/>
      <w:r>
        <w:t>Blindshell</w:t>
      </w:r>
      <w:proofErr w:type="spellEnd"/>
      <w:r>
        <w:t>-Logo. Das Handy ist betriebsbereit, sobald Sie die</w:t>
      </w:r>
      <w:r w:rsidR="009C6C86">
        <w:t xml:space="preserve"> </w:t>
      </w:r>
      <w:r>
        <w:t xml:space="preserve">Ansage </w:t>
      </w:r>
      <w:r w:rsidR="00E5608F">
        <w:t>„</w:t>
      </w:r>
      <w:r>
        <w:t>Anrufen 1 von 9</w:t>
      </w:r>
      <w:r w:rsidR="00E5608F">
        <w:t>“</w:t>
      </w:r>
      <w:r>
        <w:t xml:space="preserve"> hören. Sobald sich der Dialog zur Pin-Eingabe öffnet,</w:t>
      </w:r>
      <w:r w:rsidR="009C6C86">
        <w:t xml:space="preserve"> </w:t>
      </w:r>
      <w:r>
        <w:t>haben Sie die alphanumerische Tastatur vor sich, wie sie Ihnen von alten</w:t>
      </w:r>
      <w:r w:rsidR="009C6C86">
        <w:t xml:space="preserve"> </w:t>
      </w:r>
      <w:r>
        <w:t>Tastenhandys bekannt sein dürfte. Unterhalb der Zahlenreihe befindet sich eine</w:t>
      </w:r>
      <w:r w:rsidR="009C6C86">
        <w:t xml:space="preserve"> </w:t>
      </w:r>
      <w:r>
        <w:t>weitere Reihe mit drei Zusatztasten. Diese Zusatztasten variieren je nach Situation</w:t>
      </w:r>
      <w:r w:rsidR="009C6C86">
        <w:t xml:space="preserve"> </w:t>
      </w:r>
      <w:r>
        <w:t>in ihrer Belegung. Zwei Elemente sind jedoch meistens gleich:</w:t>
      </w:r>
    </w:p>
    <w:p w:rsidR="00DA5296" w:rsidRDefault="00B07B65" w:rsidP="00DA5296">
      <w:pPr>
        <w:pStyle w:val="Textkrper"/>
        <w:numPr>
          <w:ilvl w:val="0"/>
          <w:numId w:val="44"/>
        </w:numPr>
      </w:pPr>
      <w:r>
        <w:t>Die Löschen-Taste unten rechts,</w:t>
      </w:r>
    </w:p>
    <w:p w:rsidR="00DA5296" w:rsidRDefault="00E5608F" w:rsidP="00DA5296">
      <w:pPr>
        <w:pStyle w:val="Textkrper"/>
        <w:numPr>
          <w:ilvl w:val="0"/>
          <w:numId w:val="44"/>
        </w:numPr>
      </w:pPr>
      <w:r>
        <w:t>“</w:t>
      </w:r>
      <w:r w:rsidR="00B07B65">
        <w:t>unter den Feldern navigieren</w:t>
      </w:r>
      <w:r>
        <w:t>“</w:t>
      </w:r>
      <w:r w:rsidR="00B07B65">
        <w:t xml:space="preserve"> in der Mitte.</w:t>
      </w:r>
    </w:p>
    <w:p w:rsidR="00DA5296" w:rsidRDefault="00B07B65" w:rsidP="00DA5296">
      <w:pPr>
        <w:pStyle w:val="Textkrper"/>
        <w:numPr>
          <w:ilvl w:val="0"/>
          <w:numId w:val="44"/>
        </w:numPr>
      </w:pPr>
      <w:r>
        <w:t>Je nachdem, in welcher Anwendung Sie sich gerade befinden, handelt es sich</w:t>
      </w:r>
      <w:r w:rsidR="009C6C86">
        <w:t xml:space="preserve"> </w:t>
      </w:r>
      <w:r>
        <w:t xml:space="preserve">bei der linken Taste um </w:t>
      </w:r>
      <w:r w:rsidR="00E5608F">
        <w:t>„</w:t>
      </w:r>
      <w:r>
        <w:t>speichern</w:t>
      </w:r>
      <w:r w:rsidR="00E5608F">
        <w:t>“</w:t>
      </w:r>
      <w:r>
        <w:t xml:space="preserve">, </w:t>
      </w:r>
      <w:r w:rsidR="00E5608F">
        <w:t>„</w:t>
      </w:r>
      <w:r>
        <w:t>senden</w:t>
      </w:r>
      <w:r w:rsidR="00E5608F">
        <w:t>“</w:t>
      </w:r>
      <w:r>
        <w:t xml:space="preserve"> oder </w:t>
      </w:r>
      <w:r w:rsidR="00E5608F">
        <w:t>„</w:t>
      </w:r>
      <w:r>
        <w:t>anrufen</w:t>
      </w:r>
      <w:r w:rsidR="00E5608F">
        <w:t>“</w:t>
      </w:r>
      <w:r>
        <w:t>.</w:t>
      </w:r>
    </w:p>
    <w:p w:rsidR="00E17328" w:rsidRDefault="00B07B65" w:rsidP="00DA5296">
      <w:pPr>
        <w:pStyle w:val="Textkrper"/>
      </w:pPr>
      <w:r>
        <w:t xml:space="preserve">Zur Eingabe der Pin suchen Sie mit einem Finger die jeweilige </w:t>
      </w:r>
      <w:r>
        <w:lastRenderedPageBreak/>
        <w:t>Ziffer, halten den</w:t>
      </w:r>
      <w:r w:rsidR="009C6C86">
        <w:t xml:space="preserve"> </w:t>
      </w:r>
      <w:r>
        <w:t xml:space="preserve">Finger auf der Ziffer und bestätigen mit einer </w:t>
      </w:r>
      <w:proofErr w:type="spellStart"/>
      <w:r>
        <w:t>Tipgeste</w:t>
      </w:r>
      <w:proofErr w:type="spellEnd"/>
      <w:r>
        <w:t xml:space="preserve"> eines zweiten Fingers</w:t>
      </w:r>
      <w:r w:rsidR="009C6C86">
        <w:t xml:space="preserve"> </w:t>
      </w:r>
      <w:r>
        <w:t>irgendwo auf dem Display die ausgewählte Ziffer. Sobald Sie beide Finger von der</w:t>
      </w:r>
      <w:r w:rsidR="009C6C86">
        <w:t xml:space="preserve"> </w:t>
      </w:r>
      <w:r>
        <w:t>Tastatur heben, wird die gewählte Ziffer geschrieben, Sie hören ein Klick-Geräusch</w:t>
      </w:r>
      <w:r w:rsidR="009C6C86">
        <w:t xml:space="preserve"> </w:t>
      </w:r>
      <w:r>
        <w:t>und die geschriebene Nummer wird angesagt. Zusätzlich werden Ziffern in</w:t>
      </w:r>
      <w:r w:rsidR="009C6C86">
        <w:t xml:space="preserve"> </w:t>
      </w:r>
      <w:r>
        <w:t>Dreierblöcken ausgegeben. Wenn Sie beispielsweise 1234 als Pin eingeben, wird</w:t>
      </w:r>
      <w:r w:rsidR="009C6C86">
        <w:t xml:space="preserve"> </w:t>
      </w:r>
      <w:r>
        <w:t>Ihnen jede einzelne Ziffer, nach der 3 aber auch 1, 2, 3 vorgelesen. Mit den</w:t>
      </w:r>
      <w:r w:rsidR="009C6C86">
        <w:t xml:space="preserve"> </w:t>
      </w:r>
      <w:r>
        <w:t>Funktionstasten in der unteren Reihe verfahren Sie genauso. Hinweis: Möchten</w:t>
      </w:r>
      <w:r w:rsidR="009C6C86">
        <w:t xml:space="preserve"> </w:t>
      </w:r>
      <w:r>
        <w:t>Sie einmal Ihre komplette Eingabe löschen, suchen Sie mit einem Finger</w:t>
      </w:r>
      <w:r w:rsidR="009C6C86">
        <w:t xml:space="preserve"> </w:t>
      </w:r>
      <w:r>
        <w:t>die Löschen-Taste, haltenden Finger darauf und tippen mit dem zweiten</w:t>
      </w:r>
      <w:r w:rsidR="009C6C86">
        <w:t xml:space="preserve"> </w:t>
      </w:r>
      <w:r>
        <w:t xml:space="preserve">Finger wiederholt auf eine beliebige Stelle des Displays, bis Sie </w:t>
      </w:r>
      <w:r w:rsidR="00E5608F">
        <w:t>„</w:t>
      </w:r>
      <w:r>
        <w:t>alles</w:t>
      </w:r>
      <w:r w:rsidR="009C6C86">
        <w:t xml:space="preserve"> </w:t>
      </w:r>
      <w:r>
        <w:t>Löschen</w:t>
      </w:r>
      <w:r w:rsidR="00E5608F">
        <w:t>“</w:t>
      </w:r>
      <w:r>
        <w:t xml:space="preserve"> hören. Sobald Sie beide Finger heben, erscheint ein Dialog, in</w:t>
      </w:r>
      <w:r w:rsidR="009C6C86">
        <w:t xml:space="preserve"> </w:t>
      </w:r>
      <w:r>
        <w:t>dem Sie mit der Ein-Finger-Haltegeste bestätigen müssen, dass Sie</w:t>
      </w:r>
      <w:r w:rsidR="009C6C86">
        <w:t xml:space="preserve"> </w:t>
      </w:r>
      <w:r>
        <w:t>wirklich alles löschen wollen.</w:t>
      </w:r>
      <w:r w:rsidR="009C6C86">
        <w:t xml:space="preserve"> </w:t>
      </w:r>
      <w:r>
        <w:t>Nachdem Sie Ihre Pin eingegeben und mit der linken Zusatztaste bestätigt haben,</w:t>
      </w:r>
      <w:r w:rsidR="009C6C86">
        <w:t xml:space="preserve"> </w:t>
      </w:r>
      <w:r>
        <w:t xml:space="preserve">ist </w:t>
      </w:r>
      <w:proofErr w:type="spellStart"/>
      <w:r>
        <w:t>Blindshell</w:t>
      </w:r>
      <w:proofErr w:type="spellEnd"/>
      <w:r>
        <w:t xml:space="preserve"> </w:t>
      </w:r>
      <w:proofErr w:type="spellStart"/>
      <w:r>
        <w:t>betrieb</w:t>
      </w:r>
      <w:r w:rsidR="00E17328">
        <w:t>h</w:t>
      </w:r>
      <w:r>
        <w:t>sbereit</w:t>
      </w:r>
      <w:proofErr w:type="spellEnd"/>
      <w:r>
        <w:t>.</w:t>
      </w:r>
    </w:p>
    <w:p w:rsidR="00E17328" w:rsidRDefault="00B07B65" w:rsidP="00E17328">
      <w:pPr>
        <w:pStyle w:val="berschrift2num"/>
      </w:pPr>
      <w:bookmarkStart w:id="13" w:name="_Toc495485002"/>
      <w:r>
        <w:t>Die virtuelle Tastatur</w:t>
      </w:r>
      <w:bookmarkEnd w:id="13"/>
    </w:p>
    <w:p w:rsidR="0013233F" w:rsidRDefault="00B07B65" w:rsidP="00D7373B">
      <w:pPr>
        <w:pStyle w:val="Textkrper"/>
      </w:pPr>
      <w:r>
        <w:t xml:space="preserve">Die Handhabung der virtuellen </w:t>
      </w:r>
      <w:proofErr w:type="spellStart"/>
      <w:r>
        <w:t>tastatur</w:t>
      </w:r>
      <w:proofErr w:type="spellEnd"/>
      <w:r>
        <w:t xml:space="preserve"> unterscheidet sich nicht von der</w:t>
      </w:r>
      <w:r w:rsidR="009C6C86">
        <w:t xml:space="preserve"> </w:t>
      </w:r>
      <w:r>
        <w:t>numerischen Tastatur, die Sie für die PIN-Eingabe bereits verwendet haben.</w:t>
      </w:r>
      <w:r w:rsidR="009C6C86">
        <w:t xml:space="preserve"> </w:t>
      </w:r>
      <w:r>
        <w:t>Lediglich die Tastenbelegung ändert sich. So liegen auf der Taste 2 beispielsweise</w:t>
      </w:r>
      <w:r w:rsidR="009C6C86">
        <w:t xml:space="preserve"> </w:t>
      </w:r>
      <w:r>
        <w:t>die Buchstaben a, b, c, die Ziffer 2 und das Ä. Möchten Sie beispielsweise das Wort</w:t>
      </w:r>
      <w:r w:rsidR="009C6C86">
        <w:t xml:space="preserve"> </w:t>
      </w:r>
      <w:r w:rsidR="00E5608F">
        <w:t>„</w:t>
      </w:r>
      <w:r>
        <w:t>hallo</w:t>
      </w:r>
      <w:r w:rsidR="00E5608F">
        <w:t>“</w:t>
      </w:r>
      <w:r>
        <w:t xml:space="preserve"> schreiben, verfahren Sie für jeden Buchstaben wie folgt:</w:t>
      </w:r>
    </w:p>
    <w:p w:rsidR="0013233F" w:rsidRDefault="00B07B65" w:rsidP="0013233F">
      <w:pPr>
        <w:pStyle w:val="Textkrper"/>
        <w:numPr>
          <w:ilvl w:val="0"/>
          <w:numId w:val="44"/>
        </w:numPr>
      </w:pPr>
      <w:r>
        <w:t>Suchen Sie mit einem Finger die 4, auf der die Buchstaben g, h, i und die</w:t>
      </w:r>
      <w:r w:rsidR="009C6C86">
        <w:t xml:space="preserve"> </w:t>
      </w:r>
      <w:r>
        <w:t>Ziffer 4 liegen.</w:t>
      </w:r>
    </w:p>
    <w:p w:rsidR="0013233F" w:rsidRDefault="00B07B65" w:rsidP="0013233F">
      <w:pPr>
        <w:pStyle w:val="Textkrper"/>
        <w:numPr>
          <w:ilvl w:val="0"/>
          <w:numId w:val="44"/>
        </w:numPr>
      </w:pPr>
      <w:r>
        <w:t>Lassen Sie den Finger auf der 4 liegen und tippen mit einem zweiten Finger</w:t>
      </w:r>
      <w:r w:rsidR="009C6C86">
        <w:t xml:space="preserve"> </w:t>
      </w:r>
      <w:r>
        <w:t>auf einer beliebigen Stelle des Displays zweimal. Beim ersten Tipp hören Sie</w:t>
      </w:r>
      <w:r w:rsidR="009C6C86">
        <w:t xml:space="preserve"> </w:t>
      </w:r>
      <w:r w:rsidR="00E5608F">
        <w:t>„</w:t>
      </w:r>
      <w:r>
        <w:t>g</w:t>
      </w:r>
      <w:r w:rsidR="00E5608F">
        <w:t>“</w:t>
      </w:r>
      <w:r>
        <w:t xml:space="preserve">, beim zweiten </w:t>
      </w:r>
      <w:r w:rsidR="00E5608F">
        <w:t>„</w:t>
      </w:r>
      <w:r>
        <w:t>h</w:t>
      </w:r>
      <w:r w:rsidR="00E5608F">
        <w:t>“</w:t>
      </w:r>
      <w:r>
        <w:t>.</w:t>
      </w:r>
    </w:p>
    <w:p w:rsidR="0013233F" w:rsidRDefault="00B07B65" w:rsidP="0013233F">
      <w:pPr>
        <w:pStyle w:val="Textkrper"/>
        <w:numPr>
          <w:ilvl w:val="0"/>
          <w:numId w:val="44"/>
        </w:numPr>
      </w:pPr>
      <w:r>
        <w:t xml:space="preserve">Heben Sie nun beide Finger von der Tastatur, ein Klick-Geräusch </w:t>
      </w:r>
      <w:proofErr w:type="spellStart"/>
      <w:r>
        <w:t>quitiert</w:t>
      </w:r>
      <w:proofErr w:type="spellEnd"/>
      <w:r>
        <w:t>, dass</w:t>
      </w:r>
      <w:r w:rsidR="009C6C86">
        <w:t xml:space="preserve"> </w:t>
      </w:r>
      <w:r>
        <w:t>der Buchstabe geschrieben wurde.</w:t>
      </w:r>
    </w:p>
    <w:p w:rsidR="00E17328" w:rsidRDefault="00B07B65" w:rsidP="0013233F">
      <w:pPr>
        <w:pStyle w:val="Textkrper"/>
      </w:pPr>
      <w:r>
        <w:lastRenderedPageBreak/>
        <w:t>Nachdem Sie mit jedem Buchstaben des Wortes so verfahren sind, wird beim</w:t>
      </w:r>
      <w:r w:rsidR="009C6C86">
        <w:t xml:space="preserve"> </w:t>
      </w:r>
      <w:r>
        <w:t xml:space="preserve">Drücken eines Leer- oder Satzzeichens das Wort </w:t>
      </w:r>
      <w:r w:rsidR="00E5608F">
        <w:t>„</w:t>
      </w:r>
      <w:r>
        <w:t>hallo</w:t>
      </w:r>
      <w:r w:rsidR="00E5608F">
        <w:t>“</w:t>
      </w:r>
      <w:r>
        <w:t xml:space="preserve"> gesprochen. Zum Löschen</w:t>
      </w:r>
      <w:r w:rsidR="009C6C86">
        <w:t xml:space="preserve"> </w:t>
      </w:r>
      <w:r>
        <w:t>des letzten Buchstabens legen Sie einen Finger auf die Löschen-Taste unten rech</w:t>
      </w:r>
      <w:r w:rsidR="00974777">
        <w:t>t</w:t>
      </w:r>
      <w:r>
        <w:t>s</w:t>
      </w:r>
      <w:r w:rsidR="009C6C86">
        <w:t xml:space="preserve"> </w:t>
      </w:r>
      <w:r>
        <w:t>am Bildschirm und tippen Sie mit einem zweiten Finger auf einer beliebigen Stelle</w:t>
      </w:r>
      <w:r w:rsidR="009C6C86">
        <w:t xml:space="preserve"> </w:t>
      </w:r>
      <w:r>
        <w:t>des Bildschirms. Beim Abheben beider Finger wird das zuletzt geschriebene Zeichen</w:t>
      </w:r>
      <w:r w:rsidR="009C6C86">
        <w:t xml:space="preserve"> </w:t>
      </w:r>
      <w:r>
        <w:t>gelöscht.</w:t>
      </w:r>
      <w:r w:rsidR="009C6C86">
        <w:t xml:space="preserve"> </w:t>
      </w:r>
      <w:r>
        <w:t>Mit der Raute-Taste können Sie zwischen der Nummern- und alphanumerischen</w:t>
      </w:r>
      <w:r w:rsidR="009C6C86">
        <w:t xml:space="preserve"> </w:t>
      </w:r>
      <w:r>
        <w:t>Tastatur wechseln sowie die Gro</w:t>
      </w:r>
      <w:r w:rsidR="00FD4AD4">
        <w:t>ss</w:t>
      </w:r>
      <w:r>
        <w:t>- und Kleinschreibung steuern. Üblicherweise wird</w:t>
      </w:r>
      <w:r w:rsidR="009C6C86">
        <w:t xml:space="preserve"> </w:t>
      </w:r>
      <w:r>
        <w:t>jeder Buchstabe nach einem Satzzeichen automatisch gro</w:t>
      </w:r>
      <w:r w:rsidR="00FD4AD4">
        <w:t>ss</w:t>
      </w:r>
      <w:r>
        <w:t xml:space="preserve"> geschrieben.</w:t>
      </w:r>
    </w:p>
    <w:p w:rsidR="00E17328" w:rsidRDefault="00B07B65" w:rsidP="00E17328">
      <w:pPr>
        <w:pStyle w:val="berschrift2num"/>
      </w:pPr>
      <w:bookmarkStart w:id="14" w:name="_Toc495485003"/>
      <w:r>
        <w:t>Diktierfunktion</w:t>
      </w:r>
      <w:bookmarkEnd w:id="14"/>
    </w:p>
    <w:p w:rsidR="00E17328" w:rsidRDefault="00B07B65" w:rsidP="00D7373B">
      <w:pPr>
        <w:pStyle w:val="Textkrper"/>
      </w:pPr>
      <w:proofErr w:type="spellStart"/>
      <w:r>
        <w:t>Blindshell</w:t>
      </w:r>
      <w:proofErr w:type="spellEnd"/>
      <w:r>
        <w:t xml:space="preserve"> bietet Ihnen neben dem Schreiben mit Hilfe der Tastatur auch die</w:t>
      </w:r>
      <w:r w:rsidR="009C6C86">
        <w:t xml:space="preserve"> </w:t>
      </w:r>
      <w:r>
        <w:t>Möglichkeit einen Text zu diktieren. Sobald Sie sich in einem Textfeld mit geöffneter</w:t>
      </w:r>
      <w:r w:rsidR="009C6C86">
        <w:t xml:space="preserve"> </w:t>
      </w:r>
      <w:r>
        <w:t>Tastatur befinden, können Sie diese Funktion durch das Drücken etwa eine halbe</w:t>
      </w:r>
      <w:r w:rsidR="009C6C86">
        <w:t xml:space="preserve"> </w:t>
      </w:r>
      <w:r>
        <w:t>Sekunde der Lautstärketaste nach unten aufrufen. Nach der Aufforderung und dem</w:t>
      </w:r>
      <w:r w:rsidR="009C6C86">
        <w:t xml:space="preserve"> </w:t>
      </w:r>
      <w:r>
        <w:t xml:space="preserve">Ertönen des </w:t>
      </w:r>
      <w:proofErr w:type="spellStart"/>
      <w:r>
        <w:t>Pieptons</w:t>
      </w:r>
      <w:proofErr w:type="spellEnd"/>
      <w:r>
        <w:t xml:space="preserve"> dürfen Sie den Text diktieren.</w:t>
      </w:r>
      <w:r w:rsidR="009C6C86">
        <w:t xml:space="preserve"> </w:t>
      </w:r>
      <w:r>
        <w:t>Diktieren Sie den Text nach kurzen Sätzen. Nach jedem aufgenommenen Segment</w:t>
      </w:r>
      <w:r w:rsidR="009C6C86">
        <w:t xml:space="preserve"> </w:t>
      </w:r>
      <w:r>
        <w:t>vibriert das Handy kurz. In diesen Augenblick können Sie das Diktieren fortsetzen,</w:t>
      </w:r>
      <w:r w:rsidR="009C6C86">
        <w:t xml:space="preserve"> </w:t>
      </w:r>
      <w:r>
        <w:t>oder durch das längere Drücken der Lautstärketaste so auch durch das Drücken mit</w:t>
      </w:r>
      <w:r w:rsidR="009C6C86">
        <w:t xml:space="preserve"> </w:t>
      </w:r>
      <w:r>
        <w:t>einem Finger auf dem Bildschirm das Diktieren beenden. Beenden Sie das Diktieren</w:t>
      </w:r>
      <w:r w:rsidR="009C6C86">
        <w:t xml:space="preserve"> </w:t>
      </w:r>
      <w:r>
        <w:t>nicht manuell, so wird dieses paar Sekunden nach dem letzten erkannten Text</w:t>
      </w:r>
      <w:r w:rsidR="009C6C86">
        <w:t xml:space="preserve"> </w:t>
      </w:r>
      <w:r>
        <w:t>automatisch beendet.</w:t>
      </w:r>
      <w:r w:rsidR="009C6C86">
        <w:t xml:space="preserve"> </w:t>
      </w:r>
      <w:r>
        <w:t>Für das Diktieren von Texten muss das Handy mit Internet verbunden sein.</w:t>
      </w:r>
    </w:p>
    <w:p w:rsidR="00E17328" w:rsidRDefault="00B07B65" w:rsidP="00E17328">
      <w:pPr>
        <w:pStyle w:val="berschrift2num"/>
      </w:pPr>
      <w:bookmarkStart w:id="15" w:name="_Toc495485004"/>
      <w:proofErr w:type="spellStart"/>
      <w:r>
        <w:t>Blindshell</w:t>
      </w:r>
      <w:proofErr w:type="spellEnd"/>
      <w:r>
        <w:t xml:space="preserve"> Sprachassistent</w:t>
      </w:r>
      <w:bookmarkEnd w:id="15"/>
    </w:p>
    <w:p w:rsidR="0063543F" w:rsidRDefault="00B07B65" w:rsidP="00595054">
      <w:pPr>
        <w:pStyle w:val="Textkrper"/>
      </w:pPr>
      <w:r>
        <w:t>Dieses Dokument beschreibt die Möglichkeiten des Sprachassistenten.</w:t>
      </w:r>
      <w:r w:rsidR="009C6C86">
        <w:t xml:space="preserve"> </w:t>
      </w:r>
      <w:r>
        <w:t>Sprachassistent wird durch längeres Drücken (mehr als 1s) einer der zwei</w:t>
      </w:r>
      <w:r w:rsidR="009C6C86">
        <w:t xml:space="preserve"> </w:t>
      </w:r>
      <w:r>
        <w:t>Lautstärkentasten auf der linken Kante des Handys eingeschaltet.</w:t>
      </w:r>
      <w:r w:rsidR="009C6C86">
        <w:t xml:space="preserve"> </w:t>
      </w:r>
      <w:r>
        <w:t xml:space="preserve">Sie können jede </w:t>
      </w:r>
      <w:r>
        <w:lastRenderedPageBreak/>
        <w:t>beliebige Funktion des Handys nach Ansage ihres Namens öffnen.</w:t>
      </w:r>
      <w:r w:rsidR="009C6C86">
        <w:t xml:space="preserve"> </w:t>
      </w:r>
      <w:r>
        <w:t>Somit zum Beispiel „Mitteilungen“, „öffne Mitteilungen“, „schreibe eine Mitteilung“,</w:t>
      </w:r>
      <w:r w:rsidR="009C6C86">
        <w:t xml:space="preserve"> </w:t>
      </w:r>
      <w:r>
        <w:t>„schreibe eine SMS“ usw.</w:t>
      </w:r>
      <w:r w:rsidR="009C6C86">
        <w:t xml:space="preserve"> </w:t>
      </w:r>
      <w:r>
        <w:t>Komplettes Verzeichnis der Applikationen ist folgendes: Anrufen, Mitteilungen,</w:t>
      </w:r>
      <w:r w:rsidR="009C6C86">
        <w:t xml:space="preserve"> </w:t>
      </w:r>
      <w:r>
        <w:t>Email, Wetter, Wecker, Kurzzeitwecker, Taschenrechner, Kalender, Notizen, MP3-</w:t>
      </w:r>
      <w:r w:rsidR="009C6C86">
        <w:t xml:space="preserve"> </w:t>
      </w:r>
      <w:r>
        <w:t>Player, Internetradio, Bibliothek, Lese-App, Farberkennung, Banknotenerkennung,</w:t>
      </w:r>
      <w:r w:rsidR="009C6C86">
        <w:t xml:space="preserve"> </w:t>
      </w:r>
      <w:r>
        <w:t>Lupe, Diktiergerät, Position, Handy ausschalten + NEU Facebook, WhatsApp, Inte</w:t>
      </w:r>
      <w:r w:rsidR="00AF054F">
        <w:t>r</w:t>
      </w:r>
      <w:r>
        <w:t>net</w:t>
      </w:r>
      <w:r w:rsidR="009C6C86">
        <w:t xml:space="preserve"> </w:t>
      </w:r>
      <w:r>
        <w:t xml:space="preserve">Browser a </w:t>
      </w:r>
      <w:proofErr w:type="spellStart"/>
      <w:r>
        <w:t>TapTapSee</w:t>
      </w:r>
      <w:proofErr w:type="spellEnd"/>
      <w:r w:rsidR="009C6C86">
        <w:t xml:space="preserve"> </w:t>
      </w:r>
      <w:r>
        <w:t>Wichtigste Applikationen des Handys lassen sich durch den Sprachassistenten nicht</w:t>
      </w:r>
      <w:r w:rsidR="009C6C86">
        <w:t xml:space="preserve"> </w:t>
      </w:r>
      <w:r>
        <w:t>nur Öffnen sondern auch bedienen. Mehr finden Sie im folgenden Verzeichnis.</w:t>
      </w:r>
    </w:p>
    <w:p w:rsidR="0063543F" w:rsidRDefault="00B07B65" w:rsidP="0063543F">
      <w:pPr>
        <w:pStyle w:val="berschrift3num"/>
      </w:pPr>
      <w:bookmarkStart w:id="16" w:name="_Toc495485005"/>
      <w:r>
        <w:t>Anrufen</w:t>
      </w:r>
      <w:bookmarkEnd w:id="16"/>
    </w:p>
    <w:p w:rsidR="00CD0B81" w:rsidRDefault="00B07B65" w:rsidP="00CD0B81">
      <w:pPr>
        <w:pStyle w:val="Textkrper"/>
        <w:numPr>
          <w:ilvl w:val="0"/>
          <w:numId w:val="44"/>
        </w:numPr>
      </w:pPr>
      <w:r>
        <w:t>Kontakt anrufen. Assistent sucht das Verzeichnis der Kontakte durch und wählt</w:t>
      </w:r>
      <w:r w:rsidR="009C6C86">
        <w:t xml:space="preserve"> </w:t>
      </w:r>
      <w:r>
        <w:t>den richtigen, den Sie ihm angesagt haben. Nutzungsbeispiele: „Rufe Thomas</w:t>
      </w:r>
      <w:r w:rsidR="009C6C86">
        <w:t xml:space="preserve"> </w:t>
      </w:r>
      <w:r>
        <w:t>Müller an“, „Wähle Kontakt Neumann Martin“ und ähnlich</w:t>
      </w:r>
    </w:p>
    <w:p w:rsidR="00CD0B81" w:rsidRDefault="00B07B65" w:rsidP="007549A8">
      <w:pPr>
        <w:pStyle w:val="Textkrper"/>
        <w:numPr>
          <w:ilvl w:val="0"/>
          <w:numId w:val="44"/>
        </w:numPr>
      </w:pPr>
      <w:r>
        <w:t>Nummer wählen. Assistent wählt die Nummer, die Sie ihm diktieren.</w:t>
      </w:r>
      <w:r w:rsidR="009C6C86">
        <w:t xml:space="preserve"> </w:t>
      </w:r>
      <w:r>
        <w:t>Nutzungsbeispiele: „Wähle die Nummer 777123456“, „Rufe 777123456 an“</w:t>
      </w:r>
      <w:r w:rsidR="009C6C86">
        <w:t xml:space="preserve"> </w:t>
      </w:r>
      <w:r>
        <w:t>und ähnlich</w:t>
      </w:r>
    </w:p>
    <w:p w:rsidR="007549A8" w:rsidRDefault="00B07B65" w:rsidP="00B646C6">
      <w:pPr>
        <w:pStyle w:val="berschrift3num"/>
      </w:pPr>
      <w:bookmarkStart w:id="17" w:name="_Toc495485006"/>
      <w:r>
        <w:t>Mitteilungen</w:t>
      </w:r>
      <w:bookmarkEnd w:id="17"/>
    </w:p>
    <w:p w:rsidR="00B646C6" w:rsidRDefault="00B07B65" w:rsidP="00B646C6">
      <w:pPr>
        <w:pStyle w:val="Textkrper"/>
        <w:numPr>
          <w:ilvl w:val="0"/>
          <w:numId w:val="44"/>
        </w:numPr>
      </w:pPr>
      <w:r>
        <w:t>Mitteilung an Kontakt schreiben. Assistent sucht das Verzeichnis der Kontakte</w:t>
      </w:r>
      <w:r w:rsidR="009C6C86">
        <w:t xml:space="preserve"> </w:t>
      </w:r>
      <w:r>
        <w:t>durch und öffnet eine Textnachricht für diesen Kontakt. Nutzungsbeispiele:</w:t>
      </w:r>
      <w:r w:rsidR="009C6C86">
        <w:t xml:space="preserve"> </w:t>
      </w:r>
      <w:r>
        <w:t>„Schreibe eine Nachricht an Thomas Müller“, „Schicke eine Mitteilung für</w:t>
      </w:r>
      <w:r w:rsidR="009C6C86">
        <w:t xml:space="preserve"> </w:t>
      </w:r>
      <w:r>
        <w:t>Neumann Martin“, „Schreibe SMS an Peter“ und ähnlich</w:t>
      </w:r>
    </w:p>
    <w:p w:rsidR="00CF215E" w:rsidRDefault="00B07B65" w:rsidP="00B646C6">
      <w:pPr>
        <w:pStyle w:val="Textkrper"/>
        <w:numPr>
          <w:ilvl w:val="0"/>
          <w:numId w:val="44"/>
        </w:numPr>
      </w:pPr>
      <w:r>
        <w:t>Mitteilung an eine Nummer schreiben. Assistent öffnet eine Textnachricht für</w:t>
      </w:r>
      <w:r w:rsidR="009C6C86">
        <w:t xml:space="preserve"> </w:t>
      </w:r>
      <w:r>
        <w:t>angesagte Telefonnummer. Nutzungsbeispiele: „Schreibe eine Nachricht an</w:t>
      </w:r>
      <w:r w:rsidR="009C6C86">
        <w:t xml:space="preserve"> </w:t>
      </w:r>
      <w:r>
        <w:t>777123456“, „Mitteilung an 777123456“ und ähnlich</w:t>
      </w:r>
    </w:p>
    <w:p w:rsidR="00CF215E" w:rsidRDefault="00CF215E">
      <w:pPr>
        <w:widowControl/>
        <w:suppressAutoHyphens w:val="0"/>
      </w:pPr>
      <w:r>
        <w:br w:type="page"/>
      </w:r>
    </w:p>
    <w:p w:rsidR="007549A8" w:rsidRDefault="00B07B65" w:rsidP="00B646C6">
      <w:pPr>
        <w:pStyle w:val="Textkrper"/>
        <w:numPr>
          <w:ilvl w:val="0"/>
          <w:numId w:val="44"/>
        </w:numPr>
      </w:pPr>
      <w:r>
        <w:lastRenderedPageBreak/>
        <w:t>Mitteilung an Kontakt oder Nummer mit Text der Nachricht schreiben.</w:t>
      </w:r>
      <w:r w:rsidR="009C6C86">
        <w:t xml:space="preserve"> </w:t>
      </w:r>
      <w:r>
        <w:t>Assistent öffnet eine Textnachricht und in des Textfeld fügt er von Ihnen</w:t>
      </w:r>
      <w:r w:rsidR="009C6C86">
        <w:t xml:space="preserve"> </w:t>
      </w:r>
      <w:r>
        <w:t>angesagten Text ein Nutzungsbeispiele: „Schreibe eine Nachricht an Thomas</w:t>
      </w:r>
      <w:r w:rsidR="009C6C86">
        <w:t xml:space="preserve"> </w:t>
      </w:r>
      <w:r>
        <w:t>Müller mit dem Text Hallo, wie geh es dir“, „Schicke eine Mitteilung an</w:t>
      </w:r>
      <w:r w:rsidR="009C6C86">
        <w:t xml:space="preserve"> </w:t>
      </w:r>
      <w:r>
        <w:t>Neumann Peter mit dem Text vermutlich komme ich zu spät“, „Sende eine</w:t>
      </w:r>
      <w:r w:rsidR="009C6C86">
        <w:t xml:space="preserve"> </w:t>
      </w:r>
      <w:r>
        <w:t>SMS vergiss nicht einzukaufen an Peter Neumann“, Schreibe eine Nachricht an</w:t>
      </w:r>
      <w:r w:rsidR="009C6C86">
        <w:t xml:space="preserve"> </w:t>
      </w:r>
      <w:r>
        <w:t>Nummer 777123456 ich bin unterwegs“</w:t>
      </w:r>
    </w:p>
    <w:p w:rsidR="007549A8" w:rsidRDefault="00B07B65" w:rsidP="007549A8">
      <w:pPr>
        <w:pStyle w:val="berschrift3num"/>
      </w:pPr>
      <w:bookmarkStart w:id="18" w:name="_Toc495485007"/>
      <w:r>
        <w:t>Wecker</w:t>
      </w:r>
      <w:bookmarkEnd w:id="18"/>
    </w:p>
    <w:p w:rsidR="009A0BDF" w:rsidRDefault="00B07B65" w:rsidP="00BF175E">
      <w:pPr>
        <w:pStyle w:val="Textkrper"/>
      </w:pPr>
      <w:r>
        <w:t>Wecker erstellen. Assistent erstellt eine Weckzeit zum angesagten Zeitpunkt.</w:t>
      </w:r>
      <w:r w:rsidR="009C6C86">
        <w:t xml:space="preserve"> </w:t>
      </w:r>
      <w:r>
        <w:t>Nutzungsbeispiele: „Erstelle Wecker an 8:30“, „Stelle den Wecker auf drei Uhr</w:t>
      </w:r>
      <w:r w:rsidR="009C6C86">
        <w:t xml:space="preserve"> </w:t>
      </w:r>
      <w:r>
        <w:t>nachmittags“, „Wecke mich in zwei Stunden“ und ähnlich</w:t>
      </w:r>
    </w:p>
    <w:p w:rsidR="009A0BDF" w:rsidRDefault="00B07B65" w:rsidP="009A0BDF">
      <w:pPr>
        <w:pStyle w:val="berschrift3num"/>
      </w:pPr>
      <w:bookmarkStart w:id="19" w:name="_Toc495485008"/>
      <w:r>
        <w:t>Kurzzeitwecker</w:t>
      </w:r>
      <w:bookmarkEnd w:id="19"/>
    </w:p>
    <w:p w:rsidR="002C49BD" w:rsidRDefault="00B07B65" w:rsidP="00BF175E">
      <w:pPr>
        <w:pStyle w:val="Textkrper"/>
      </w:pPr>
      <w:r>
        <w:t>Kurzzeitwecker erstellen. Assistent stellt den Kurzzeitwecker auf angesagte Zeit ein.</w:t>
      </w:r>
      <w:r w:rsidR="009C6C86">
        <w:t xml:space="preserve"> </w:t>
      </w:r>
      <w:r>
        <w:t>Nutzungsbeispiele: „Stelle</w:t>
      </w:r>
      <w:r w:rsidR="00FB3467">
        <w:t xml:space="preserve"> </w:t>
      </w:r>
      <w:r>
        <w:t>den Kurzzeitwecker auf 3 Minuten“, „Kurzzeitwecker auf 4</w:t>
      </w:r>
      <w:r w:rsidR="009C6C86">
        <w:t xml:space="preserve"> </w:t>
      </w:r>
      <w:r>
        <w:t>Minuten und 30 Sekunden stellen“ und ähnlich</w:t>
      </w:r>
    </w:p>
    <w:p w:rsidR="002C49BD" w:rsidRDefault="002C49BD" w:rsidP="002C49BD">
      <w:pPr>
        <w:pStyle w:val="berschrift3num"/>
      </w:pPr>
      <w:bookmarkStart w:id="20" w:name="_Toc495485009"/>
      <w:r>
        <w:t>T</w:t>
      </w:r>
      <w:r w:rsidR="00B07B65">
        <w:t>aschenrechner</w:t>
      </w:r>
      <w:bookmarkEnd w:id="20"/>
    </w:p>
    <w:p w:rsidR="000D0370" w:rsidRDefault="00B07B65" w:rsidP="00BF175E">
      <w:pPr>
        <w:pStyle w:val="Textkrper"/>
      </w:pPr>
      <w:r>
        <w:t>Rechnungsaufgabe diktieren. zugehörigem Ergebnis. Nutzungsbeispiele: „Rechne</w:t>
      </w:r>
      <w:r w:rsidR="009C6C86">
        <w:t xml:space="preserve"> </w:t>
      </w:r>
      <w:r>
        <w:t>23+12“, „Rechne 56+22-316 aus“ und ähnlich</w:t>
      </w:r>
    </w:p>
    <w:p w:rsidR="000D0370" w:rsidRDefault="00B07B65" w:rsidP="000D0370">
      <w:pPr>
        <w:pStyle w:val="berschrift3num"/>
      </w:pPr>
      <w:bookmarkStart w:id="21" w:name="_Toc495485010"/>
      <w:r>
        <w:t>Kalender</w:t>
      </w:r>
      <w:bookmarkEnd w:id="21"/>
    </w:p>
    <w:p w:rsidR="00F367B3" w:rsidRDefault="00B07B65" w:rsidP="00BF175E">
      <w:pPr>
        <w:pStyle w:val="Textkrper"/>
      </w:pPr>
      <w:r>
        <w:t>Termin mit Datum und Uhrzeit erstellen. Assistent erstellt einen Termin am</w:t>
      </w:r>
      <w:r w:rsidR="009C6C86">
        <w:t xml:space="preserve"> </w:t>
      </w:r>
      <w:r>
        <w:t>angesagten Tag zu angesagter Uhrzeit. Nutzungsbeispiele: „Füge zum Kalender ein</w:t>
      </w:r>
      <w:r w:rsidR="009C6C86">
        <w:t xml:space="preserve"> </w:t>
      </w:r>
      <w:r>
        <w:t>Treffen am Dienstag um 3 Uhr nachmittags hin“, „Erstelle einen Termin am 18.04.</w:t>
      </w:r>
      <w:r w:rsidR="009C6C86">
        <w:t xml:space="preserve"> </w:t>
      </w:r>
      <w:r>
        <w:t>um 9 Uhr vormittags“, „Erstelle eine Erinnerung am Donnerstag um 8 Uhr“ und</w:t>
      </w:r>
      <w:r w:rsidR="009C6C86">
        <w:t xml:space="preserve"> </w:t>
      </w:r>
      <w:r>
        <w:t>ähnlich</w:t>
      </w:r>
    </w:p>
    <w:p w:rsidR="00F367B3" w:rsidRDefault="00B07B65" w:rsidP="00F367B3">
      <w:pPr>
        <w:pStyle w:val="berschrift3num"/>
      </w:pPr>
      <w:bookmarkStart w:id="22" w:name="_Toc495485011"/>
      <w:r>
        <w:t>Notizen</w:t>
      </w:r>
      <w:bookmarkEnd w:id="22"/>
    </w:p>
    <w:p w:rsidR="00BE5D19" w:rsidRDefault="00B07B65" w:rsidP="00BF175E">
      <w:pPr>
        <w:pStyle w:val="Textkrper"/>
      </w:pPr>
      <w:r>
        <w:t>Notiz mit Text erstellen. Assistent erstellt eine Notiz mit Text nach Ihrem Befehl.</w:t>
      </w:r>
      <w:r w:rsidR="009C6C86">
        <w:t xml:space="preserve"> </w:t>
      </w:r>
      <w:r>
        <w:t>Nutzungsbeispiele: „Schreibe eine Notiz Milch Kaufen nicht vergessen“, „Notiz</w:t>
      </w:r>
      <w:r w:rsidR="009C6C86">
        <w:t xml:space="preserve"> </w:t>
      </w:r>
      <w:r>
        <w:t xml:space="preserve">erstellen heute wirklich </w:t>
      </w:r>
      <w:r>
        <w:lastRenderedPageBreak/>
        <w:t>die Milch kaufen“ und ähnlich</w:t>
      </w:r>
    </w:p>
    <w:p w:rsidR="00BE5D19" w:rsidRDefault="00B07B65" w:rsidP="00BE5D19">
      <w:pPr>
        <w:pStyle w:val="berschrift3num"/>
      </w:pPr>
      <w:bookmarkStart w:id="23" w:name="_Toc495485012"/>
      <w:r>
        <w:t>Radio</w:t>
      </w:r>
      <w:bookmarkEnd w:id="23"/>
    </w:p>
    <w:p w:rsidR="00BF28C8" w:rsidRDefault="00B07B65" w:rsidP="00BF175E">
      <w:pPr>
        <w:pStyle w:val="Textkrper"/>
      </w:pPr>
      <w:r>
        <w:t>Radiosender abspielen. Assistent spielt Radiosender nach Befehl ab.</w:t>
      </w:r>
      <w:r w:rsidR="009C6C86">
        <w:t xml:space="preserve"> </w:t>
      </w:r>
      <w:r>
        <w:t xml:space="preserve">Nutzungsbeispiele: „Spiele </w:t>
      </w:r>
      <w:proofErr w:type="spellStart"/>
      <w:r>
        <w:t>RadioBob</w:t>
      </w:r>
      <w:proofErr w:type="spellEnd"/>
      <w:r>
        <w:t xml:space="preserve"> ab“, „Mache Radio Regenbogen an“ und</w:t>
      </w:r>
      <w:r w:rsidR="009C6C86">
        <w:t xml:space="preserve"> </w:t>
      </w:r>
      <w:r>
        <w:t>ähnlich</w:t>
      </w:r>
    </w:p>
    <w:p w:rsidR="00BF28C8" w:rsidRDefault="00B07B65" w:rsidP="00BF28C8">
      <w:pPr>
        <w:pStyle w:val="berschrift3num"/>
      </w:pPr>
      <w:bookmarkStart w:id="24" w:name="_Toc495485013"/>
      <w:r>
        <w:t>Wetter</w:t>
      </w:r>
      <w:bookmarkEnd w:id="24"/>
    </w:p>
    <w:p w:rsidR="00BF28C8" w:rsidRDefault="00B07B65" w:rsidP="00BF175E">
      <w:pPr>
        <w:pStyle w:val="Textkrper"/>
      </w:pPr>
      <w:r>
        <w:t>Wettervorhersage für bestimmten Tag. Assistent ermittelt die Vorhersage für</w:t>
      </w:r>
      <w:r w:rsidR="009C6C86">
        <w:t xml:space="preserve"> </w:t>
      </w:r>
      <w:r>
        <w:t>angesagten Tag. Nutzungsbeispiele: „Wie wird das Wetter morgen?“, „Wie ist das</w:t>
      </w:r>
      <w:r w:rsidR="009C6C86">
        <w:t xml:space="preserve"> </w:t>
      </w:r>
      <w:r>
        <w:t>Wetter am Freitag?“, „Welches Wetter wird am 22.4.?“ und ähnlich</w:t>
      </w:r>
    </w:p>
    <w:p w:rsidR="00BF28C8" w:rsidRDefault="00B07B65" w:rsidP="00BF28C8">
      <w:pPr>
        <w:pStyle w:val="berschrift3num"/>
      </w:pPr>
      <w:bookmarkStart w:id="25" w:name="_Toc495485014"/>
      <w:r>
        <w:t>Statusinformationen</w:t>
      </w:r>
      <w:bookmarkEnd w:id="25"/>
    </w:p>
    <w:p w:rsidR="00152D7D" w:rsidRDefault="00B07B65" w:rsidP="00152D7D">
      <w:pPr>
        <w:pStyle w:val="Textkrper"/>
        <w:numPr>
          <w:ilvl w:val="0"/>
          <w:numId w:val="44"/>
        </w:numPr>
      </w:pPr>
      <w:r>
        <w:t>Akku. Assistent ermittelt aktuellen Ladestand des Akkus. Nutzungsbeispiele:</w:t>
      </w:r>
      <w:r w:rsidR="009C6C86">
        <w:t xml:space="preserve"> </w:t>
      </w:r>
      <w:r>
        <w:t>„Akku?“ „Wie ist der Akkustand?“ und ähnlich</w:t>
      </w:r>
    </w:p>
    <w:p w:rsidR="00E20205" w:rsidRDefault="00B07B65" w:rsidP="00152D7D">
      <w:pPr>
        <w:pStyle w:val="Textkrper"/>
        <w:numPr>
          <w:ilvl w:val="0"/>
          <w:numId w:val="44"/>
        </w:numPr>
      </w:pPr>
      <w:r>
        <w:t>Netzstärke. Assistent ermittelt aktuellen Stand der Netzstärke.</w:t>
      </w:r>
      <w:r w:rsidR="009C6C86">
        <w:t xml:space="preserve"> </w:t>
      </w:r>
      <w:r>
        <w:t>Nutzungsbeispiele: „Netzstärke?“ „Wie gut ist die Netzstärke?“ und ähnlich</w:t>
      </w:r>
    </w:p>
    <w:p w:rsidR="00E20205" w:rsidRDefault="00B07B65" w:rsidP="00152D7D">
      <w:pPr>
        <w:pStyle w:val="Textkrper"/>
        <w:numPr>
          <w:ilvl w:val="0"/>
          <w:numId w:val="44"/>
        </w:numPr>
      </w:pPr>
      <w:r>
        <w:t>WLAN Stand. Assistent ermittelt den aktuellen WLAN Stand.</w:t>
      </w:r>
      <w:r w:rsidR="009C6C86">
        <w:t xml:space="preserve"> </w:t>
      </w:r>
      <w:r>
        <w:t>Nutzungsbeispiele: „Wie ist der WLAN Stand?“ und ähnlich</w:t>
      </w:r>
    </w:p>
    <w:p w:rsidR="00E20205" w:rsidRDefault="00B07B65" w:rsidP="00152D7D">
      <w:pPr>
        <w:pStyle w:val="Textkrper"/>
        <w:numPr>
          <w:ilvl w:val="0"/>
          <w:numId w:val="44"/>
        </w:numPr>
      </w:pPr>
      <w:r>
        <w:t>Uhrzeit. Assistent ermittelt, wie spät ist es. Nutzungsbeispiele: „Wie spät ist</w:t>
      </w:r>
      <w:r w:rsidR="009C6C86">
        <w:t xml:space="preserve"> </w:t>
      </w:r>
      <w:r>
        <w:t>jetzt?“, „Welche Zeit haben wir gerade?“ und ähnlich</w:t>
      </w:r>
    </w:p>
    <w:p w:rsidR="001C025F" w:rsidRDefault="00B07B65" w:rsidP="00152D7D">
      <w:pPr>
        <w:pStyle w:val="Textkrper"/>
        <w:numPr>
          <w:ilvl w:val="0"/>
          <w:numId w:val="44"/>
        </w:numPr>
      </w:pPr>
      <w:r>
        <w:t>Datum. Assistent ermittelt, welches Datum ist an diesen Tag.</w:t>
      </w:r>
      <w:r w:rsidR="009C6C86">
        <w:t xml:space="preserve"> </w:t>
      </w:r>
      <w:r>
        <w:t>Nutzungsbeispiele: „Welcher Tag ist heute?“, „Welches Datum ist heute?“ und</w:t>
      </w:r>
      <w:r w:rsidR="009C6C86">
        <w:t xml:space="preserve"> </w:t>
      </w:r>
      <w:r>
        <w:t>ähnlich</w:t>
      </w:r>
    </w:p>
    <w:p w:rsidR="001C025F" w:rsidRDefault="00B07B65" w:rsidP="001C025F">
      <w:pPr>
        <w:pStyle w:val="berschrift3num"/>
      </w:pPr>
      <w:bookmarkStart w:id="26" w:name="_Toc495485015"/>
      <w:r>
        <w:t>Witze</w:t>
      </w:r>
      <w:bookmarkEnd w:id="26"/>
    </w:p>
    <w:p w:rsidR="00B74BF5" w:rsidRDefault="00B07B65" w:rsidP="000E216F">
      <w:pPr>
        <w:pStyle w:val="Textkrper"/>
      </w:pPr>
      <w:r>
        <w:t>Etwas Spa</w:t>
      </w:r>
      <w:r w:rsidR="00FD4AD4">
        <w:t>ss</w:t>
      </w:r>
      <w:r>
        <w:t>. Fragen Sie den Assistent, ob er Ihnen einen Witz sagt.</w:t>
      </w:r>
      <w:r w:rsidR="009C6C86">
        <w:t xml:space="preserve"> </w:t>
      </w:r>
      <w:r>
        <w:t>Nutzungsbeispiele: „Sage mir einen Witz“ und ähnlich</w:t>
      </w:r>
    </w:p>
    <w:p w:rsidR="00B74BF5" w:rsidRDefault="00B74BF5">
      <w:pPr>
        <w:widowControl/>
        <w:suppressAutoHyphens w:val="0"/>
      </w:pPr>
      <w:r>
        <w:br w:type="page"/>
      </w:r>
    </w:p>
    <w:p w:rsidR="001C025F" w:rsidRDefault="00B07B65" w:rsidP="001C025F">
      <w:pPr>
        <w:pStyle w:val="berschrift3num"/>
      </w:pPr>
      <w:bookmarkStart w:id="27" w:name="_Toc495485016"/>
      <w:r>
        <w:lastRenderedPageBreak/>
        <w:t>Suchen im Internet</w:t>
      </w:r>
      <w:bookmarkEnd w:id="27"/>
    </w:p>
    <w:p w:rsidR="001C025F" w:rsidRDefault="00B07B65" w:rsidP="000E216F">
      <w:pPr>
        <w:pStyle w:val="Textkrper"/>
      </w:pPr>
      <w:r>
        <w:t>Lassen Sie sich Ihre Ansage „finden“. Assistent hilft Ihnen Antwort auf Ihre Ansage</w:t>
      </w:r>
      <w:r w:rsidR="009C6C86">
        <w:t xml:space="preserve"> </w:t>
      </w:r>
      <w:r>
        <w:t>im Internet zu finden. Nutzungsbeispiele: „Finde im Internet, wann Johann Wolfgang</w:t>
      </w:r>
      <w:r w:rsidR="009C6C86">
        <w:t xml:space="preserve"> </w:t>
      </w:r>
      <w:r>
        <w:t>von Goethe geboren wurde“, „Finde, wie hoch ist der Eiffelturm“ und ähnlich</w:t>
      </w:r>
    </w:p>
    <w:p w:rsidR="001C025F" w:rsidRDefault="00B07B65" w:rsidP="00D35376">
      <w:pPr>
        <w:pStyle w:val="berschrift1num"/>
      </w:pPr>
      <w:bookmarkStart w:id="28" w:name="_Toc495485017"/>
      <w:proofErr w:type="spellStart"/>
      <w:r>
        <w:lastRenderedPageBreak/>
        <w:t>Blindshell</w:t>
      </w:r>
      <w:proofErr w:type="spellEnd"/>
      <w:r>
        <w:t>-Funktionen</w:t>
      </w:r>
      <w:bookmarkEnd w:id="28"/>
    </w:p>
    <w:p w:rsidR="00D35376" w:rsidRDefault="00B07B65" w:rsidP="00D35376">
      <w:pPr>
        <w:pStyle w:val="berschrift2num"/>
      </w:pPr>
      <w:bookmarkStart w:id="29" w:name="_Toc495485018"/>
      <w:r>
        <w:t>Anrufen</w:t>
      </w:r>
      <w:bookmarkEnd w:id="29"/>
    </w:p>
    <w:p w:rsidR="00E82E41" w:rsidRDefault="00B07B65" w:rsidP="00E82E41">
      <w:pPr>
        <w:pStyle w:val="Textkrper"/>
        <w:numPr>
          <w:ilvl w:val="0"/>
          <w:numId w:val="44"/>
        </w:numPr>
      </w:pPr>
      <w:r>
        <w:t>Drück</w:t>
      </w:r>
      <w:r w:rsidR="003065D9">
        <w:t>e</w:t>
      </w:r>
      <w:r>
        <w:t>n Sie die Home-Taste, um ins Hauptmenü zu gelangen.</w:t>
      </w:r>
    </w:p>
    <w:p w:rsidR="00E82E41" w:rsidRDefault="00B07B65" w:rsidP="00E82E41">
      <w:pPr>
        <w:pStyle w:val="Textkrper"/>
        <w:numPr>
          <w:ilvl w:val="0"/>
          <w:numId w:val="44"/>
        </w:numPr>
      </w:pPr>
      <w:r>
        <w:t>Navigieren Sie</w:t>
      </w:r>
      <w:r w:rsidR="009C6C86">
        <w:t xml:space="preserve"> </w:t>
      </w:r>
      <w:r>
        <w:t xml:space="preserve">mit der Ein-Finger-Tippgeste zum Menüpunkt </w:t>
      </w:r>
      <w:r w:rsidR="00E5608F">
        <w:t>„</w:t>
      </w:r>
      <w:r>
        <w:t>anrufen</w:t>
      </w:r>
      <w:r w:rsidR="00E5608F">
        <w:t>“</w:t>
      </w:r>
      <w:r>
        <w:t>.</w:t>
      </w:r>
    </w:p>
    <w:p w:rsidR="00E82E41" w:rsidRDefault="00B07B65" w:rsidP="00E82E41">
      <w:pPr>
        <w:pStyle w:val="Textkrper"/>
        <w:numPr>
          <w:ilvl w:val="0"/>
          <w:numId w:val="44"/>
        </w:numPr>
      </w:pPr>
      <w:r>
        <w:t>Bestätigen Sie Ihre Wahl mit der Ein-Finger-Haltegeste.</w:t>
      </w:r>
    </w:p>
    <w:p w:rsidR="00E82E41" w:rsidRDefault="00B07B65" w:rsidP="00E82E41">
      <w:pPr>
        <w:pStyle w:val="Textkrper"/>
        <w:numPr>
          <w:ilvl w:val="0"/>
          <w:numId w:val="44"/>
        </w:numPr>
      </w:pPr>
      <w:r>
        <w:t>Es öffnet sich ein Untermenü mit folgenden Auswahlmöglichkeiten:</w:t>
      </w:r>
    </w:p>
    <w:p w:rsidR="00E82E41" w:rsidRDefault="00B07B65" w:rsidP="00E82E41">
      <w:pPr>
        <w:pStyle w:val="Textkrper"/>
        <w:numPr>
          <w:ilvl w:val="1"/>
          <w:numId w:val="44"/>
        </w:numPr>
      </w:pPr>
      <w:r>
        <w:t>Kontakt anrufen (ermöglicht den Anruf eines vorgespeicherten</w:t>
      </w:r>
      <w:r w:rsidR="009C6C86">
        <w:t xml:space="preserve"> </w:t>
      </w:r>
      <w:r>
        <w:t>Kontaktes)</w:t>
      </w:r>
    </w:p>
    <w:p w:rsidR="00E82E41" w:rsidRDefault="00B07B65" w:rsidP="00E82E41">
      <w:pPr>
        <w:pStyle w:val="Textkrper"/>
        <w:numPr>
          <w:ilvl w:val="1"/>
          <w:numId w:val="44"/>
        </w:numPr>
      </w:pPr>
      <w:r>
        <w:t>Nummer wählen (Hier können Sie eine Telefonnummer eingeben, die</w:t>
      </w:r>
      <w:r w:rsidR="009C6C86">
        <w:t xml:space="preserve"> </w:t>
      </w:r>
      <w:r>
        <w:t>sich nicht in Ihren Kontakten befindet.)</w:t>
      </w:r>
    </w:p>
    <w:p w:rsidR="004D3E33" w:rsidRDefault="00B07B65" w:rsidP="00E82E41">
      <w:pPr>
        <w:pStyle w:val="Textkrper"/>
        <w:numPr>
          <w:ilvl w:val="1"/>
          <w:numId w:val="44"/>
        </w:numPr>
      </w:pPr>
      <w:r>
        <w:t>Letzte Anrufe (zeigt eine Übersicht über ein- und ausgehende Anrufe)</w:t>
      </w:r>
    </w:p>
    <w:p w:rsidR="004D3E33" w:rsidRDefault="00B07B65" w:rsidP="004D3E33">
      <w:pPr>
        <w:pStyle w:val="berschrift3num"/>
      </w:pPr>
      <w:bookmarkStart w:id="30" w:name="_Toc495485019"/>
      <w:r>
        <w:t>Kontakt anrufen</w:t>
      </w:r>
      <w:bookmarkEnd w:id="30"/>
    </w:p>
    <w:p w:rsidR="004D3E33" w:rsidRDefault="00B07B65" w:rsidP="00487372">
      <w:pPr>
        <w:pStyle w:val="Textkrper"/>
      </w:pPr>
      <w:r>
        <w:t>Sofern Sie Kontakte gespeichert haben, wird bei Aktivierung dieses Menüpunkts ihre</w:t>
      </w:r>
      <w:r w:rsidR="009C6C86">
        <w:t xml:space="preserve"> </w:t>
      </w:r>
      <w:r>
        <w:t>Kontaktliste angezeigt. Mit der Ein-Finger-Haltegeste können Sie den jeweiligen</w:t>
      </w:r>
      <w:r w:rsidR="009C6C86">
        <w:t xml:space="preserve"> </w:t>
      </w:r>
      <w:r>
        <w:t>Kontakt auswählen und für den Fall, dass Sie mehrere Telefonnummern wie Mobil</w:t>
      </w:r>
      <w:r w:rsidR="009C6C86">
        <w:t xml:space="preserve"> </w:t>
      </w:r>
      <w:r>
        <w:t>und Festnetz für den Kontakt festgelegt haben wählen, welche Nummer Sie anrufen</w:t>
      </w:r>
      <w:r w:rsidR="009C6C86">
        <w:t xml:space="preserve"> </w:t>
      </w:r>
      <w:r>
        <w:t>möchten. Das letzte Element in der Kontaktliste beinhaltet die Suchfunktion, die es</w:t>
      </w:r>
      <w:r w:rsidR="009C6C86">
        <w:t xml:space="preserve"> </w:t>
      </w:r>
      <w:r>
        <w:t>Ihnen ermöglicht, nach Namen oder Teile von Kontaktnam</w:t>
      </w:r>
      <w:r w:rsidR="00AF054F">
        <w:t>e</w:t>
      </w:r>
      <w:r>
        <w:t>n zu suchen.</w:t>
      </w:r>
    </w:p>
    <w:p w:rsidR="004D3E33" w:rsidRDefault="00B07B65" w:rsidP="004D3E33">
      <w:pPr>
        <w:pStyle w:val="berschrift3num"/>
      </w:pPr>
      <w:bookmarkStart w:id="31" w:name="_Toc495485020"/>
      <w:r>
        <w:t>Nummer wählen</w:t>
      </w:r>
      <w:bookmarkEnd w:id="31"/>
    </w:p>
    <w:p w:rsidR="004D3E33" w:rsidRDefault="00B07B65" w:rsidP="00487372">
      <w:pPr>
        <w:pStyle w:val="Textkrper"/>
      </w:pPr>
      <w:r>
        <w:t>Nach Auswahl dieses Menüpunkts sehen Sie die herkömmliche Nummerntastatur</w:t>
      </w:r>
      <w:r w:rsidR="009C6C86">
        <w:t xml:space="preserve"> </w:t>
      </w:r>
      <w:r>
        <w:t xml:space="preserve">mit den drei Zusatztasten </w:t>
      </w:r>
      <w:r w:rsidR="00E5608F">
        <w:t>„</w:t>
      </w:r>
      <w:r>
        <w:t>Anrufen</w:t>
      </w:r>
      <w:r w:rsidR="00E5608F">
        <w:t>“</w:t>
      </w:r>
      <w:r>
        <w:t xml:space="preserve">, </w:t>
      </w:r>
      <w:r w:rsidR="00E5608F">
        <w:t>„</w:t>
      </w:r>
      <w:r>
        <w:t>im Text navigieren</w:t>
      </w:r>
      <w:r w:rsidR="00E5608F">
        <w:t>“</w:t>
      </w:r>
      <w:r>
        <w:t xml:space="preserve"> und </w:t>
      </w:r>
      <w:r w:rsidR="00E5608F">
        <w:t>„</w:t>
      </w:r>
      <w:r>
        <w:t>Zeichen löschen</w:t>
      </w:r>
      <w:r w:rsidR="00E5608F">
        <w:t>“</w:t>
      </w:r>
      <w:r>
        <w:t xml:space="preserve"> vor</w:t>
      </w:r>
      <w:r w:rsidR="009C6C86">
        <w:t xml:space="preserve"> </w:t>
      </w:r>
      <w:r>
        <w:t xml:space="preserve">sich (s. Kapitel </w:t>
      </w:r>
      <w:r w:rsidR="00E5608F">
        <w:lastRenderedPageBreak/>
        <w:t>„</w:t>
      </w:r>
      <w:proofErr w:type="spellStart"/>
      <w:r>
        <w:t>Blindshell</w:t>
      </w:r>
      <w:proofErr w:type="spellEnd"/>
      <w:r>
        <w:t xml:space="preserve"> einschalten</w:t>
      </w:r>
      <w:r w:rsidR="00E5608F">
        <w:t>“</w:t>
      </w:r>
      <w:r>
        <w:t>). Geben Sie die Rufnummer ein und wählen</w:t>
      </w:r>
      <w:r w:rsidR="009C6C86">
        <w:t xml:space="preserve"> </w:t>
      </w:r>
      <w:r>
        <w:t>anschlie</w:t>
      </w:r>
      <w:r w:rsidR="00FD4AD4">
        <w:t>ss</w:t>
      </w:r>
      <w:r>
        <w:t xml:space="preserve">end </w:t>
      </w:r>
      <w:r w:rsidR="00E5608F">
        <w:t>„</w:t>
      </w:r>
      <w:r>
        <w:t>anrufen</w:t>
      </w:r>
      <w:r w:rsidR="00E5608F">
        <w:t>“</w:t>
      </w:r>
      <w:r>
        <w:t>.</w:t>
      </w:r>
    </w:p>
    <w:p w:rsidR="004D3E33" w:rsidRDefault="00B07B65" w:rsidP="004D3E33">
      <w:pPr>
        <w:pStyle w:val="berschrift3num"/>
      </w:pPr>
      <w:bookmarkStart w:id="32" w:name="_Toc495485021"/>
      <w:r>
        <w:t>letzte Anrufe</w:t>
      </w:r>
      <w:bookmarkEnd w:id="32"/>
    </w:p>
    <w:p w:rsidR="00AF66EC" w:rsidRDefault="00B07B65" w:rsidP="00487372">
      <w:pPr>
        <w:pStyle w:val="Textkrper"/>
      </w:pPr>
      <w:r>
        <w:t>Hier sehen Sie eine Liste der ein- und ausgehenden Anrufe und können mit der Ein-</w:t>
      </w:r>
      <w:r w:rsidR="009C6C86">
        <w:t xml:space="preserve"> </w:t>
      </w:r>
      <w:r>
        <w:t>Finger-Haltegeste die angezeigte Nummer anrufen.</w:t>
      </w:r>
    </w:p>
    <w:p w:rsidR="00AF66EC" w:rsidRDefault="00B07B65" w:rsidP="00AF66EC">
      <w:pPr>
        <w:pStyle w:val="Textkrper"/>
        <w:numPr>
          <w:ilvl w:val="0"/>
          <w:numId w:val="44"/>
        </w:numPr>
      </w:pPr>
      <w:r>
        <w:t>Um die Tonwahl zu aktivieren, streichen Sie während eines laufenden</w:t>
      </w:r>
      <w:r w:rsidR="009C6C86">
        <w:t xml:space="preserve"> </w:t>
      </w:r>
      <w:r>
        <w:t>Telefonats mit einem Finger von unten nach oben.</w:t>
      </w:r>
    </w:p>
    <w:p w:rsidR="003565C3" w:rsidRDefault="00B07B65" w:rsidP="00AF66EC">
      <w:pPr>
        <w:pStyle w:val="Textkrper"/>
        <w:numPr>
          <w:ilvl w:val="0"/>
          <w:numId w:val="44"/>
        </w:numPr>
      </w:pPr>
      <w:r>
        <w:t>Sofern Sie die Funktion nicht deaktiviert haben, aktiviert sich der Lautsprecher</w:t>
      </w:r>
      <w:r w:rsidR="009C6C86">
        <w:t xml:space="preserve"> </w:t>
      </w:r>
      <w:r>
        <w:t>automatisch, sobald Sie das Handy von Ihrem Ohr entfernen.</w:t>
      </w:r>
    </w:p>
    <w:p w:rsidR="003565C3" w:rsidRDefault="00B07B65" w:rsidP="003565C3">
      <w:pPr>
        <w:pStyle w:val="berschrift2num"/>
      </w:pPr>
      <w:bookmarkStart w:id="33" w:name="_Toc495485022"/>
      <w:r>
        <w:t>Mitteilungen</w:t>
      </w:r>
      <w:bookmarkEnd w:id="33"/>
    </w:p>
    <w:p w:rsidR="003A2543" w:rsidRDefault="00B07B65" w:rsidP="00487372">
      <w:pPr>
        <w:pStyle w:val="Textkrper"/>
      </w:pPr>
      <w:r>
        <w:t>Dieser Menüpunkt ermöglicht das Versenden und Lesen von Mitteilungen.</w:t>
      </w:r>
    </w:p>
    <w:p w:rsidR="003A2543" w:rsidRDefault="00B07B65" w:rsidP="003A2543">
      <w:pPr>
        <w:pStyle w:val="Textkrper"/>
        <w:numPr>
          <w:ilvl w:val="0"/>
          <w:numId w:val="44"/>
        </w:numPr>
      </w:pPr>
      <w:r>
        <w:t>Drücken Sie die Home-Taste, um ins Hauptmenü zu gelangen.</w:t>
      </w:r>
    </w:p>
    <w:p w:rsidR="003A2543" w:rsidRDefault="00B07B65" w:rsidP="003A2543">
      <w:pPr>
        <w:pStyle w:val="Textkrper"/>
        <w:numPr>
          <w:ilvl w:val="0"/>
          <w:numId w:val="44"/>
        </w:numPr>
      </w:pPr>
      <w:r>
        <w:t xml:space="preserve">Navigieren Sie zum Punkt </w:t>
      </w:r>
      <w:r w:rsidR="00E5608F">
        <w:t>„</w:t>
      </w:r>
      <w:r>
        <w:t>Mitteilungen</w:t>
      </w:r>
      <w:r w:rsidR="00E5608F">
        <w:t>“</w:t>
      </w:r>
      <w:r>
        <w:t xml:space="preserve"> und wählen Sie diesen aus.</w:t>
      </w:r>
    </w:p>
    <w:p w:rsidR="003A2543" w:rsidRDefault="00B07B65" w:rsidP="003A2543">
      <w:pPr>
        <w:pStyle w:val="Textkrper"/>
        <w:numPr>
          <w:ilvl w:val="0"/>
          <w:numId w:val="44"/>
        </w:numPr>
      </w:pPr>
      <w:r>
        <w:t>Es öffnet sich das Mitteilungsmenü mit den folgenden vier</w:t>
      </w:r>
      <w:r w:rsidR="009C6C86">
        <w:t xml:space="preserve"> </w:t>
      </w:r>
      <w:r>
        <w:t>Auswahlmöglichkeiten:</w:t>
      </w:r>
    </w:p>
    <w:p w:rsidR="003A2543" w:rsidRDefault="00B07B65" w:rsidP="003A2543">
      <w:pPr>
        <w:pStyle w:val="Textkrper"/>
        <w:numPr>
          <w:ilvl w:val="1"/>
          <w:numId w:val="44"/>
        </w:numPr>
      </w:pPr>
      <w:r>
        <w:t>Kurzmitteilung verfassen (Erstellung einer Kurzmitteilung an einen</w:t>
      </w:r>
      <w:r w:rsidR="009C6C86">
        <w:t xml:space="preserve"> </w:t>
      </w:r>
      <w:r>
        <w:t>vorgespeicherten Kontakt)</w:t>
      </w:r>
    </w:p>
    <w:p w:rsidR="003A2543" w:rsidRDefault="00B07B65" w:rsidP="003A2543">
      <w:pPr>
        <w:pStyle w:val="Textkrper"/>
        <w:numPr>
          <w:ilvl w:val="1"/>
          <w:numId w:val="44"/>
        </w:numPr>
      </w:pPr>
      <w:r>
        <w:t>Kurzmitteilung an Nummer verfassen</w:t>
      </w:r>
    </w:p>
    <w:p w:rsidR="003A2543" w:rsidRDefault="00B07B65" w:rsidP="003A2543">
      <w:pPr>
        <w:pStyle w:val="Textkrper"/>
        <w:numPr>
          <w:ilvl w:val="1"/>
          <w:numId w:val="44"/>
        </w:numPr>
      </w:pPr>
      <w:r>
        <w:t>Mitteilung schreiben an mehrere Empfänger (dieser Punkt beinhaltet sowohl</w:t>
      </w:r>
      <w:r w:rsidR="009C6C86">
        <w:t xml:space="preserve"> </w:t>
      </w:r>
      <w:r>
        <w:t>vorgespeicherte Kontakte als auch die Möglichkeit, Nummern einzugeben.)</w:t>
      </w:r>
    </w:p>
    <w:p w:rsidR="003565C3" w:rsidRDefault="00B07B65" w:rsidP="003A2543">
      <w:pPr>
        <w:pStyle w:val="Textkrper"/>
        <w:numPr>
          <w:ilvl w:val="1"/>
          <w:numId w:val="44"/>
        </w:numPr>
      </w:pPr>
      <w:r>
        <w:t>Konversation (bringt Sie in die Liste der eingegangenen Mitteilungen)</w:t>
      </w:r>
    </w:p>
    <w:p w:rsidR="003565C3" w:rsidRDefault="00B07B65" w:rsidP="003565C3">
      <w:pPr>
        <w:pStyle w:val="berschrift2num"/>
      </w:pPr>
      <w:bookmarkStart w:id="34" w:name="_Toc495485023"/>
      <w:r>
        <w:lastRenderedPageBreak/>
        <w:t>Kontakte</w:t>
      </w:r>
      <w:bookmarkEnd w:id="34"/>
    </w:p>
    <w:p w:rsidR="002E13BE" w:rsidRDefault="00B07B65" w:rsidP="00487372">
      <w:pPr>
        <w:pStyle w:val="Textkrper"/>
      </w:pPr>
      <w:r>
        <w:t>Hier können Sie neue Kontakte hinzufügen, verwalten oder bearbeiten.</w:t>
      </w:r>
    </w:p>
    <w:p w:rsidR="002E13BE" w:rsidRDefault="00B07B65" w:rsidP="002E13BE">
      <w:pPr>
        <w:pStyle w:val="Textkrper"/>
        <w:numPr>
          <w:ilvl w:val="0"/>
          <w:numId w:val="44"/>
        </w:numPr>
      </w:pPr>
      <w:r>
        <w:t>Kontaktliste (zeigt die Liste gespeicherter Kontakte. Hinweis: Haben Sie</w:t>
      </w:r>
      <w:r w:rsidR="009C6C86">
        <w:t xml:space="preserve"> </w:t>
      </w:r>
      <w:r>
        <w:t>mehr als einen Kontakt gespeichert, enthält das letzte Element in der</w:t>
      </w:r>
      <w:r w:rsidR="009C6C86">
        <w:t xml:space="preserve"> </w:t>
      </w:r>
      <w:r>
        <w:t xml:space="preserve">Liste eine Suchfunktion, mit deren Hilfe Sie </w:t>
      </w:r>
      <w:proofErr w:type="spellStart"/>
      <w:r>
        <w:t>geziehlt</w:t>
      </w:r>
      <w:proofErr w:type="spellEnd"/>
      <w:r>
        <w:t xml:space="preserve"> nach Kontakten</w:t>
      </w:r>
      <w:r w:rsidR="009C6C86">
        <w:t xml:space="preserve"> </w:t>
      </w:r>
      <w:r>
        <w:t>suchen können.</w:t>
      </w:r>
    </w:p>
    <w:p w:rsidR="004126C3" w:rsidRDefault="00B07B65" w:rsidP="002E13BE">
      <w:pPr>
        <w:pStyle w:val="Textkrper"/>
        <w:numPr>
          <w:ilvl w:val="0"/>
          <w:numId w:val="44"/>
        </w:numPr>
      </w:pPr>
      <w:r>
        <w:t>Kontakt Hinzufügen ermöglicht die Speicherung eines neuen Kontakts</w:t>
      </w:r>
    </w:p>
    <w:p w:rsidR="004126C3" w:rsidRDefault="00B07B65" w:rsidP="004126C3">
      <w:pPr>
        <w:pStyle w:val="berschrift3num"/>
      </w:pPr>
      <w:bookmarkStart w:id="35" w:name="_Toc495485024"/>
      <w:r>
        <w:t>Kontaktliste</w:t>
      </w:r>
      <w:bookmarkEnd w:id="35"/>
    </w:p>
    <w:p w:rsidR="00F66655" w:rsidRDefault="00B07B65" w:rsidP="00487372">
      <w:pPr>
        <w:pStyle w:val="Textkrper"/>
      </w:pPr>
      <w:r>
        <w:t>Mittels der Ein-Finger-Haltegeste können Sie einen beliebigen Kontakt in der Liste</w:t>
      </w:r>
      <w:r w:rsidR="009C6C86">
        <w:t xml:space="preserve"> </w:t>
      </w:r>
      <w:r>
        <w:t>auswählen und haben folgende Möglichkeiten: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>Anrufen zeigt die Liste der gespeicherten Nummern für den entsprechenden</w:t>
      </w:r>
      <w:r w:rsidR="009C6C86">
        <w:t xml:space="preserve"> </w:t>
      </w:r>
      <w:r>
        <w:t>Kontakt. Mit der Ein-Finger-Haltegeste wird die entsprechende Nummer</w:t>
      </w:r>
      <w:r w:rsidR="009C6C86">
        <w:t xml:space="preserve"> </w:t>
      </w:r>
      <w:r>
        <w:t>gewählt.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>Nachricht senden zeigt ebenfalls die Liste der gespeicherten Nummern und</w:t>
      </w:r>
      <w:r w:rsidR="009C6C86">
        <w:t xml:space="preserve"> </w:t>
      </w:r>
      <w:r>
        <w:t>ermöglicht das Senden einer Nachricht.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>Kontakt bearbeiten ermöglicht die Bearbeitung sämtlicher Daten für den</w:t>
      </w:r>
      <w:r w:rsidR="009C6C86">
        <w:t xml:space="preserve"> </w:t>
      </w:r>
      <w:r>
        <w:t>ausgewählten Kontakt.</w:t>
      </w:r>
    </w:p>
    <w:p w:rsidR="00B74BF5" w:rsidRDefault="00B07B65" w:rsidP="00F66655">
      <w:pPr>
        <w:pStyle w:val="Textkrper"/>
        <w:numPr>
          <w:ilvl w:val="0"/>
          <w:numId w:val="44"/>
        </w:numPr>
      </w:pPr>
      <w:r>
        <w:t xml:space="preserve">Als Visitenkarte </w:t>
      </w:r>
      <w:proofErr w:type="gramStart"/>
      <w:r>
        <w:t>versenden</w:t>
      </w:r>
      <w:proofErr w:type="gramEnd"/>
      <w:r>
        <w:t xml:space="preserve"> ermöglicht das Versenden eines Kontakts an dritte.</w:t>
      </w:r>
    </w:p>
    <w:p w:rsidR="00B74BF5" w:rsidRDefault="00B74BF5">
      <w:pPr>
        <w:widowControl/>
        <w:suppressAutoHyphens w:val="0"/>
      </w:pPr>
      <w:r>
        <w:br w:type="page"/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lastRenderedPageBreak/>
        <w:t>Klingelton zuweisen: Hier können Sie einen individuellen Klingelton für</w:t>
      </w:r>
      <w:r w:rsidR="009C6C86">
        <w:t xml:space="preserve"> </w:t>
      </w:r>
      <w:r>
        <w:t>Kontakte zur leichteren Identifikation einstellen.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>Als Favorit speichern erleichtert das Auffinden häufiger Kontakte, indem Sie</w:t>
      </w:r>
      <w:r w:rsidR="009C6C86">
        <w:t xml:space="preserve"> </w:t>
      </w:r>
      <w:r>
        <w:t>die Favoriten über das Hauptmenü aufrufen.</w:t>
      </w:r>
    </w:p>
    <w:p w:rsidR="00D1550B" w:rsidRDefault="00B07B65" w:rsidP="00F66655">
      <w:pPr>
        <w:pStyle w:val="Textkrper"/>
        <w:numPr>
          <w:ilvl w:val="0"/>
          <w:numId w:val="44"/>
        </w:numPr>
      </w:pPr>
      <w:r>
        <w:t xml:space="preserve">Kontakt </w:t>
      </w:r>
      <w:proofErr w:type="gramStart"/>
      <w:r>
        <w:t>löschen</w:t>
      </w:r>
      <w:proofErr w:type="gramEnd"/>
      <w:r>
        <w:t xml:space="preserve"> entfernt den ausgewählten Kontakt mit allen Daten aus dem</w:t>
      </w:r>
      <w:r w:rsidR="009C6C86">
        <w:t xml:space="preserve"> </w:t>
      </w:r>
      <w:r>
        <w:t>Speicher.</w:t>
      </w:r>
    </w:p>
    <w:p w:rsidR="00D1550B" w:rsidRDefault="00B07B65" w:rsidP="00D1550B">
      <w:pPr>
        <w:pStyle w:val="berschrift3num"/>
      </w:pPr>
      <w:bookmarkStart w:id="36" w:name="_Toc495485025"/>
      <w:r>
        <w:t>Kontakt hinzufügen</w:t>
      </w:r>
      <w:bookmarkEnd w:id="36"/>
    </w:p>
    <w:p w:rsidR="00F66655" w:rsidRDefault="00B07B65" w:rsidP="00487372">
      <w:pPr>
        <w:pStyle w:val="Textkrper"/>
      </w:pPr>
      <w:r>
        <w:t>Wenn Sie diesen Menüpunkt auswählen, finden Sie die verschiedenen Felder zur</w:t>
      </w:r>
      <w:r w:rsidR="009C6C86">
        <w:t xml:space="preserve"> </w:t>
      </w:r>
      <w:r>
        <w:t>Festlegung eines Kontaktes.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>Wählen Sie eine beliebige Information mit der Ein-Finger-Haltegeste aus.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>Es öffnet sich ein Eingabefeld, in dem Sie die jeweilige Information eingeben</w:t>
      </w:r>
      <w:r w:rsidR="009C6C86">
        <w:t xml:space="preserve"> </w:t>
      </w:r>
      <w:r>
        <w:t>können.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 xml:space="preserve">wählen Sie </w:t>
      </w:r>
      <w:r w:rsidR="00E5608F">
        <w:t>„</w:t>
      </w:r>
      <w:r>
        <w:t>speichern</w:t>
      </w:r>
      <w:r w:rsidR="00E5608F">
        <w:t>“</w:t>
      </w:r>
      <w:r>
        <w:t>, um die eingegebene Information (beispielsweise</w:t>
      </w:r>
      <w:r w:rsidR="009C6C86">
        <w:t xml:space="preserve"> </w:t>
      </w:r>
      <w:r>
        <w:t>Vorname) zu speichern.</w:t>
      </w:r>
    </w:p>
    <w:p w:rsidR="00F66655" w:rsidRDefault="00B07B65" w:rsidP="00F66655">
      <w:pPr>
        <w:pStyle w:val="Textkrper"/>
        <w:numPr>
          <w:ilvl w:val="0"/>
          <w:numId w:val="44"/>
        </w:numPr>
      </w:pPr>
      <w:r>
        <w:t xml:space="preserve">Sie befinden </w:t>
      </w:r>
      <w:r w:rsidR="00F66655">
        <w:t>s</w:t>
      </w:r>
      <w:r>
        <w:t>ich wieder in der Liste mit den zur Auswahl stehenden Feldern</w:t>
      </w:r>
      <w:r w:rsidR="009C6C86">
        <w:t xml:space="preserve"> </w:t>
      </w:r>
      <w:r>
        <w:t>(Nachname, Mobilfunk-Nummer, etc.).</w:t>
      </w:r>
    </w:p>
    <w:p w:rsidR="00D1550B" w:rsidRDefault="00B07B65" w:rsidP="00F66655">
      <w:pPr>
        <w:pStyle w:val="Textkrper"/>
        <w:numPr>
          <w:ilvl w:val="0"/>
          <w:numId w:val="44"/>
        </w:numPr>
      </w:pPr>
      <w:r>
        <w:t>Haben Sie alle Informationen eingegeben, gehen Sie mit der Zwei-Finger-</w:t>
      </w:r>
      <w:r w:rsidR="009C6C86">
        <w:t xml:space="preserve"> </w:t>
      </w:r>
      <w:r>
        <w:t>Haltegeste eine Ebene zurück. Sie werden nun gefragt, ob Sie den Kontakt</w:t>
      </w:r>
      <w:r w:rsidR="009C6C86">
        <w:t xml:space="preserve"> </w:t>
      </w:r>
      <w:r>
        <w:t>speichern oder verwerfen wollen und können die Option Ihrer Wahl mit der</w:t>
      </w:r>
      <w:r w:rsidR="009C6C86">
        <w:t xml:space="preserve"> </w:t>
      </w:r>
      <w:r>
        <w:t>Ein-Finger-Haltegeste bestätigen.</w:t>
      </w:r>
    </w:p>
    <w:p w:rsidR="00D1550B" w:rsidRDefault="00B07B65" w:rsidP="00D1550B">
      <w:pPr>
        <w:pStyle w:val="berschrift3num"/>
      </w:pPr>
      <w:bookmarkStart w:id="37" w:name="_Toc495485026"/>
      <w:r>
        <w:t>Kontakte sichern und importieren</w:t>
      </w:r>
      <w:bookmarkEnd w:id="37"/>
    </w:p>
    <w:p w:rsidR="008D1F39" w:rsidRDefault="00B07B65" w:rsidP="00487372">
      <w:pPr>
        <w:pStyle w:val="Textkrper"/>
      </w:pPr>
      <w:r>
        <w:t>BlindShell ermöglicht das Sichern und Importieren von Kontakten in/aus den Ordner</w:t>
      </w:r>
      <w:r w:rsidR="009C6C86">
        <w:t xml:space="preserve"> </w:t>
      </w:r>
      <w:r>
        <w:t>des Typs .</w:t>
      </w:r>
      <w:proofErr w:type="spellStart"/>
      <w:r>
        <w:t>vcf</w:t>
      </w:r>
      <w:proofErr w:type="spellEnd"/>
      <w:r>
        <w:t>.</w:t>
      </w:r>
    </w:p>
    <w:p w:rsidR="008D1F39" w:rsidRDefault="008D1F39">
      <w:pPr>
        <w:widowControl/>
        <w:suppressAutoHyphens w:val="0"/>
      </w:pPr>
      <w:r>
        <w:br w:type="page"/>
      </w:r>
    </w:p>
    <w:p w:rsidR="00D1550B" w:rsidRDefault="00B07B65" w:rsidP="009B467D">
      <w:pPr>
        <w:pStyle w:val="berschrift4num"/>
      </w:pPr>
      <w:bookmarkStart w:id="38" w:name="_Toc495485027"/>
      <w:r>
        <w:lastRenderedPageBreak/>
        <w:t>Kontakte importieren</w:t>
      </w:r>
      <w:bookmarkEnd w:id="38"/>
    </w:p>
    <w:p w:rsidR="002960DD" w:rsidRDefault="00B07B65" w:rsidP="002960DD">
      <w:pPr>
        <w:pStyle w:val="Textkrper"/>
        <w:numPr>
          <w:ilvl w:val="0"/>
          <w:numId w:val="44"/>
        </w:numPr>
      </w:pPr>
      <w:r>
        <w:t>Ordner, aus dem Kontakte importiert werden, muss Contacts.vcf benannt</w:t>
      </w:r>
      <w:r w:rsidR="009C6C86">
        <w:t xml:space="preserve"> </w:t>
      </w:r>
      <w:r>
        <w:t>werden. Kopieren Sie diesen Ordner in den Hauptordner der Speicherkarte,</w:t>
      </w:r>
      <w:r w:rsidR="009C6C86">
        <w:t xml:space="preserve"> </w:t>
      </w:r>
      <w:r>
        <w:t>oder in den Hauptordner des Handys.</w:t>
      </w:r>
    </w:p>
    <w:p w:rsidR="002960DD" w:rsidRDefault="00B07B65" w:rsidP="002960DD">
      <w:pPr>
        <w:pStyle w:val="Textkrper"/>
        <w:numPr>
          <w:ilvl w:val="0"/>
          <w:numId w:val="44"/>
        </w:numPr>
      </w:pPr>
      <w:r>
        <w:t>Priorität trägt immer der Ordner, der auf der Speicherkarte gespeichert ist.</w:t>
      </w:r>
      <w:r w:rsidR="009C6C86">
        <w:t xml:space="preserve"> </w:t>
      </w:r>
      <w:r>
        <w:t>Nach der Auswahl der Position Kontakte importieren, werden alle Kontakte aus</w:t>
      </w:r>
      <w:r w:rsidR="009C6C86">
        <w:t xml:space="preserve"> </w:t>
      </w:r>
      <w:r>
        <w:t>zugehörigem Ordner in dem Verzeichnis der Kontakte kopiert.</w:t>
      </w:r>
    </w:p>
    <w:p w:rsidR="002960DD" w:rsidRDefault="00B07B65" w:rsidP="002960DD">
      <w:pPr>
        <w:pStyle w:val="Textkrper"/>
        <w:numPr>
          <w:ilvl w:val="0"/>
          <w:numId w:val="44"/>
        </w:numPr>
      </w:pPr>
      <w:r>
        <w:t>Identische Kontakte aus dem Ordner Contacts.vcf mit denen, die schon im</w:t>
      </w:r>
      <w:r w:rsidR="009C6C86">
        <w:t xml:space="preserve"> </w:t>
      </w:r>
      <w:r>
        <w:t>Verzeichnis gespeichert sind, werden bei Import übersprungen.</w:t>
      </w:r>
    </w:p>
    <w:p w:rsidR="002960DD" w:rsidRDefault="00B07B65" w:rsidP="002960DD">
      <w:pPr>
        <w:pStyle w:val="Textkrper"/>
        <w:numPr>
          <w:ilvl w:val="0"/>
          <w:numId w:val="44"/>
        </w:numPr>
      </w:pPr>
      <w:r>
        <w:t xml:space="preserve">Nach dem Beenden des Imports wird der Ordner Contacts.vcf auf </w:t>
      </w:r>
      <w:proofErr w:type="spellStart"/>
      <w:r>
        <w:t>Contacts</w:t>
      </w:r>
      <w:proofErr w:type="spellEnd"/>
      <w:r>
        <w:t>-</w:t>
      </w:r>
      <w:r w:rsidR="009C6C86">
        <w:t xml:space="preserve"> </w:t>
      </w:r>
      <w:r>
        <w:t>imported.vcf umbenannt.</w:t>
      </w:r>
    </w:p>
    <w:p w:rsidR="009B467D" w:rsidRDefault="00B07B65" w:rsidP="002960DD">
      <w:pPr>
        <w:pStyle w:val="Textkrper"/>
        <w:numPr>
          <w:ilvl w:val="0"/>
          <w:numId w:val="44"/>
        </w:numPr>
      </w:pPr>
      <w:r>
        <w:t>Wenn der Ordner Contacts.vcf auf der Speicherkarte auch nicht auf dem</w:t>
      </w:r>
      <w:r w:rsidR="009C6C86">
        <w:t xml:space="preserve"> </w:t>
      </w:r>
      <w:r>
        <w:t>Handy vorhanden ist, so wird das Handy Fehler von Import melden.</w:t>
      </w:r>
    </w:p>
    <w:p w:rsidR="009B467D" w:rsidRDefault="00B07B65" w:rsidP="009B467D">
      <w:pPr>
        <w:pStyle w:val="berschrift4num"/>
      </w:pPr>
      <w:bookmarkStart w:id="39" w:name="_Toc495485028"/>
      <w:r>
        <w:t>Kontakte sichern</w:t>
      </w:r>
      <w:bookmarkEnd w:id="39"/>
    </w:p>
    <w:p w:rsidR="009A0E00" w:rsidRDefault="00B07B65" w:rsidP="009A0E00">
      <w:pPr>
        <w:pStyle w:val="Textkrper"/>
        <w:numPr>
          <w:ilvl w:val="0"/>
          <w:numId w:val="44"/>
        </w:numPr>
      </w:pPr>
      <w:r>
        <w:t>Nach der Auswahl der Position Kontakte sichern wird Contacts.vcf Ordner</w:t>
      </w:r>
      <w:r w:rsidR="009C6C86">
        <w:t xml:space="preserve"> </w:t>
      </w:r>
      <w:r>
        <w:t>erstellt, der alle Kontakte aus dem Verzeichnis beinhaltet.</w:t>
      </w:r>
    </w:p>
    <w:p w:rsidR="009A0E00" w:rsidRDefault="00B07B65" w:rsidP="009A0E00">
      <w:pPr>
        <w:pStyle w:val="Textkrper"/>
        <w:numPr>
          <w:ilvl w:val="0"/>
          <w:numId w:val="44"/>
        </w:numPr>
      </w:pPr>
      <w:r>
        <w:t>Wenn in dem Handy eine Speicherkarte vorhanden ist, so wird dieser Ordner</w:t>
      </w:r>
      <w:r w:rsidR="009C6C86">
        <w:t xml:space="preserve"> </w:t>
      </w:r>
      <w:r>
        <w:t>in dem Hauptordner der Speicherkarte erstellt.</w:t>
      </w:r>
    </w:p>
    <w:p w:rsidR="00A77350" w:rsidRDefault="00B07B65" w:rsidP="009A0E00">
      <w:pPr>
        <w:pStyle w:val="Textkrper"/>
        <w:numPr>
          <w:ilvl w:val="0"/>
          <w:numId w:val="44"/>
        </w:numPr>
      </w:pPr>
      <w:r>
        <w:t>Wenn in dem Handy keine speicherkarte vorhanden ist, so wird dieser Ordner</w:t>
      </w:r>
      <w:r w:rsidR="009C6C86">
        <w:t xml:space="preserve"> </w:t>
      </w:r>
      <w:r>
        <w:t>in dem Hauptspeicher des Handys gespeichert.</w:t>
      </w:r>
    </w:p>
    <w:p w:rsidR="00A77350" w:rsidRDefault="00B07B65" w:rsidP="00A77350">
      <w:pPr>
        <w:pStyle w:val="berschrift2num"/>
      </w:pPr>
      <w:bookmarkStart w:id="40" w:name="_Toc495485029"/>
      <w:r>
        <w:t>Weitere Programme</w:t>
      </w:r>
      <w:bookmarkEnd w:id="40"/>
    </w:p>
    <w:p w:rsidR="00E102CD" w:rsidRDefault="00B07B65" w:rsidP="00BC69CE">
      <w:pPr>
        <w:pStyle w:val="Textkrper"/>
      </w:pPr>
      <w:r>
        <w:t>In diesem Ordner finden Sie einige nützliche Anwendungen. Folgende</w:t>
      </w:r>
      <w:r w:rsidR="009C6C86">
        <w:t xml:space="preserve"> </w:t>
      </w:r>
      <w:r>
        <w:t>Auswahlmöglichkeiten stehen Ihnen zur Verfügung:</w:t>
      </w:r>
    </w:p>
    <w:p w:rsidR="00E102CD" w:rsidRDefault="00B07B65" w:rsidP="00E102CD">
      <w:pPr>
        <w:pStyle w:val="Textkrper"/>
        <w:numPr>
          <w:ilvl w:val="0"/>
          <w:numId w:val="44"/>
        </w:numPr>
      </w:pPr>
      <w:r>
        <w:lastRenderedPageBreak/>
        <w:t>Werkzeuge</w:t>
      </w:r>
    </w:p>
    <w:p w:rsidR="00E102CD" w:rsidRDefault="00E102CD" w:rsidP="00E102CD">
      <w:pPr>
        <w:pStyle w:val="Textkrper"/>
        <w:numPr>
          <w:ilvl w:val="0"/>
          <w:numId w:val="44"/>
        </w:numPr>
      </w:pPr>
      <w:r>
        <w:t>E-Mail</w:t>
      </w:r>
    </w:p>
    <w:p w:rsidR="00E102CD" w:rsidRDefault="00B07B65" w:rsidP="00E102CD">
      <w:pPr>
        <w:pStyle w:val="Textkrper"/>
        <w:numPr>
          <w:ilvl w:val="0"/>
          <w:numId w:val="44"/>
        </w:numPr>
      </w:pPr>
      <w:r>
        <w:t>Medien</w:t>
      </w:r>
    </w:p>
    <w:p w:rsidR="00E102CD" w:rsidRDefault="00B07B65" w:rsidP="00E102CD">
      <w:pPr>
        <w:pStyle w:val="Textkrper"/>
        <w:numPr>
          <w:ilvl w:val="0"/>
          <w:numId w:val="44"/>
        </w:numPr>
      </w:pPr>
      <w:r>
        <w:t>Bücher</w:t>
      </w:r>
    </w:p>
    <w:p w:rsidR="00E102CD" w:rsidRDefault="00B07B65" w:rsidP="00E102CD">
      <w:pPr>
        <w:pStyle w:val="Textkrper"/>
        <w:numPr>
          <w:ilvl w:val="0"/>
          <w:numId w:val="44"/>
        </w:numPr>
      </w:pPr>
      <w:r>
        <w:t>Android-Applikationen</w:t>
      </w:r>
    </w:p>
    <w:p w:rsidR="005E0256" w:rsidRDefault="00B07B65" w:rsidP="00E102CD">
      <w:pPr>
        <w:pStyle w:val="Textkrper"/>
        <w:numPr>
          <w:ilvl w:val="0"/>
          <w:numId w:val="44"/>
        </w:numPr>
      </w:pPr>
      <w:r>
        <w:t>Hilfsmittel</w:t>
      </w:r>
    </w:p>
    <w:p w:rsidR="005E0256" w:rsidRDefault="00B07B65" w:rsidP="005E0256">
      <w:pPr>
        <w:pStyle w:val="berschrift3num"/>
      </w:pPr>
      <w:bookmarkStart w:id="41" w:name="_Toc495485030"/>
      <w:r>
        <w:t>Werkzeuge</w:t>
      </w:r>
      <w:bookmarkEnd w:id="41"/>
    </w:p>
    <w:p w:rsidR="00D4136F" w:rsidRDefault="00B07B65" w:rsidP="00BC69CE">
      <w:pPr>
        <w:pStyle w:val="Textkrper"/>
      </w:pPr>
      <w:r>
        <w:t>Die Werkzeuge enthalten:</w:t>
      </w:r>
    </w:p>
    <w:p w:rsidR="00D4136F" w:rsidRDefault="00B07B65" w:rsidP="00D4136F">
      <w:pPr>
        <w:pStyle w:val="Textkrper"/>
        <w:numPr>
          <w:ilvl w:val="0"/>
          <w:numId w:val="44"/>
        </w:numPr>
      </w:pPr>
      <w:r>
        <w:t>Wecker</w:t>
      </w:r>
    </w:p>
    <w:p w:rsidR="00D4136F" w:rsidRDefault="00B07B65" w:rsidP="00D4136F">
      <w:pPr>
        <w:pStyle w:val="Textkrper"/>
        <w:numPr>
          <w:ilvl w:val="0"/>
          <w:numId w:val="44"/>
        </w:numPr>
      </w:pPr>
      <w:r>
        <w:t>Kurzzeitwecker</w:t>
      </w:r>
    </w:p>
    <w:p w:rsidR="00D4136F" w:rsidRDefault="00B07B65" w:rsidP="00D4136F">
      <w:pPr>
        <w:pStyle w:val="Textkrper"/>
        <w:numPr>
          <w:ilvl w:val="0"/>
          <w:numId w:val="44"/>
        </w:numPr>
      </w:pPr>
      <w:r>
        <w:t>Kalender</w:t>
      </w:r>
    </w:p>
    <w:p w:rsidR="00D4136F" w:rsidRDefault="00B07B65" w:rsidP="00D4136F">
      <w:pPr>
        <w:pStyle w:val="Textkrper"/>
        <w:numPr>
          <w:ilvl w:val="0"/>
          <w:numId w:val="44"/>
        </w:numPr>
      </w:pPr>
      <w:r>
        <w:t>Notizfunktion</w:t>
      </w:r>
    </w:p>
    <w:p w:rsidR="00D4136F" w:rsidRDefault="00B07B65" w:rsidP="00D4136F">
      <w:pPr>
        <w:pStyle w:val="Textkrper"/>
        <w:numPr>
          <w:ilvl w:val="0"/>
          <w:numId w:val="44"/>
        </w:numPr>
      </w:pPr>
      <w:r>
        <w:t>Diktiergerät</w:t>
      </w:r>
    </w:p>
    <w:p w:rsidR="00D4136F" w:rsidRDefault="00B07B65" w:rsidP="00D4136F">
      <w:pPr>
        <w:pStyle w:val="Textkrper"/>
        <w:numPr>
          <w:ilvl w:val="0"/>
          <w:numId w:val="44"/>
        </w:numPr>
      </w:pPr>
      <w:r>
        <w:t>Taschenrechner</w:t>
      </w:r>
    </w:p>
    <w:p w:rsidR="005E0256" w:rsidRDefault="00B07B65" w:rsidP="00D4136F">
      <w:pPr>
        <w:pStyle w:val="Textkrper"/>
        <w:numPr>
          <w:ilvl w:val="0"/>
          <w:numId w:val="44"/>
        </w:numPr>
      </w:pPr>
      <w:r>
        <w:t>Wetter</w:t>
      </w:r>
    </w:p>
    <w:p w:rsidR="005E0256" w:rsidRDefault="00B07B65" w:rsidP="005E0256">
      <w:pPr>
        <w:pStyle w:val="berschrift4num"/>
      </w:pPr>
      <w:bookmarkStart w:id="42" w:name="_Toc495485031"/>
      <w:r>
        <w:t>Wecker</w:t>
      </w:r>
      <w:bookmarkEnd w:id="42"/>
    </w:p>
    <w:p w:rsidR="0072746E" w:rsidRDefault="00B07B65" w:rsidP="00BC69CE">
      <w:pPr>
        <w:pStyle w:val="Textkrper"/>
      </w:pPr>
      <w:r>
        <w:t>Neben der Weckzeit können Sie für Ihren Wecker auch verschiedene Einstellungen</w:t>
      </w:r>
      <w:r w:rsidR="009C6C86">
        <w:t xml:space="preserve"> </w:t>
      </w:r>
      <w:r>
        <w:t>vornehmen:</w:t>
      </w:r>
      <w:r w:rsidR="009C6C86">
        <w:t xml:space="preserve"> </w:t>
      </w:r>
      <w:r>
        <w:t>Bei BlindShell können mehrere Weckzeiten gleichzeitig eingestellt werden. Für jeden</w:t>
      </w:r>
      <w:r w:rsidR="009C6C86">
        <w:t xml:space="preserve"> </w:t>
      </w:r>
      <w:r>
        <w:t>Wecker können die Uhrzeit und die Wochentage eingestellt werden, an denen er</w:t>
      </w:r>
      <w:r w:rsidR="009C6C86">
        <w:t xml:space="preserve"> </w:t>
      </w:r>
      <w:r>
        <w:t>klingeln soll.</w:t>
      </w:r>
    </w:p>
    <w:p w:rsidR="0072746E" w:rsidRDefault="00B07B65" w:rsidP="0072746E">
      <w:pPr>
        <w:pStyle w:val="Textkrper"/>
        <w:numPr>
          <w:ilvl w:val="0"/>
          <w:numId w:val="44"/>
        </w:numPr>
      </w:pPr>
      <w:r>
        <w:t>Für die Einstellung einer neuen Weckzeit wählen Sie in der Applikation Wecker</w:t>
      </w:r>
      <w:r w:rsidR="009C6C86">
        <w:t xml:space="preserve"> </w:t>
      </w:r>
      <w:r>
        <w:t>den Punkt neue Weckzeit.</w:t>
      </w:r>
    </w:p>
    <w:p w:rsidR="00FC4DF1" w:rsidRDefault="00B07B65" w:rsidP="0072746E">
      <w:pPr>
        <w:pStyle w:val="Textkrper"/>
        <w:numPr>
          <w:ilvl w:val="0"/>
          <w:numId w:val="44"/>
        </w:numPr>
      </w:pPr>
      <w:r>
        <w:t>In das Eingabefeld müssen vier Ziffern eingegeben werden. Erste zwei Ziffern</w:t>
      </w:r>
      <w:r w:rsidR="009C6C86">
        <w:t xml:space="preserve"> </w:t>
      </w:r>
      <w:r>
        <w:t>stehen für die Stunden und nächste zwei für die Minuten.</w:t>
      </w:r>
    </w:p>
    <w:p w:rsidR="00FC4DF1" w:rsidRDefault="00FC4DF1">
      <w:pPr>
        <w:widowControl/>
        <w:suppressAutoHyphens w:val="0"/>
      </w:pPr>
      <w:r>
        <w:br w:type="page"/>
      </w:r>
    </w:p>
    <w:p w:rsidR="0072746E" w:rsidRDefault="00B07B65" w:rsidP="0072746E">
      <w:pPr>
        <w:pStyle w:val="Textkrper"/>
        <w:numPr>
          <w:ilvl w:val="0"/>
          <w:numId w:val="44"/>
        </w:numPr>
      </w:pPr>
      <w:r>
        <w:lastRenderedPageBreak/>
        <w:t>Tage, an den der Wecker klingeln soll, wählen Sie im Punkt Weckzeit</w:t>
      </w:r>
      <w:r w:rsidR="009C6C86">
        <w:t xml:space="preserve"> </w:t>
      </w:r>
      <w:r>
        <w:t>Wiederholen. Wenn Sie diese Einstellung überspringen, oder keinen Tag</w:t>
      </w:r>
      <w:r w:rsidR="009C6C86">
        <w:t xml:space="preserve"> </w:t>
      </w:r>
      <w:r>
        <w:t>auswählen, wird der Wecker an jeden Tag klingeln.</w:t>
      </w:r>
    </w:p>
    <w:p w:rsidR="0072746E" w:rsidRDefault="00B07B65" w:rsidP="0072746E">
      <w:pPr>
        <w:pStyle w:val="Textkrper"/>
        <w:numPr>
          <w:ilvl w:val="0"/>
          <w:numId w:val="44"/>
        </w:numPr>
      </w:pPr>
      <w:r>
        <w:t>Eine Weckzeit speichern Sie unter dem Punkt Weckzeit Speichern.</w:t>
      </w:r>
    </w:p>
    <w:p w:rsidR="0072746E" w:rsidRDefault="00B07B65" w:rsidP="0072746E">
      <w:pPr>
        <w:pStyle w:val="Textkrper"/>
        <w:numPr>
          <w:ilvl w:val="0"/>
          <w:numId w:val="44"/>
        </w:numPr>
      </w:pPr>
      <w:r>
        <w:t>Nach der Wahl einer gespeicherten Weckzeit können Sie diese bearbeiten</w:t>
      </w:r>
      <w:r w:rsidR="009C6C86">
        <w:t xml:space="preserve"> </w:t>
      </w:r>
      <w:r>
        <w:t>oder löschen.</w:t>
      </w:r>
    </w:p>
    <w:p w:rsidR="0072746E" w:rsidRDefault="00B07B65" w:rsidP="0072746E">
      <w:pPr>
        <w:pStyle w:val="Textkrper"/>
        <w:numPr>
          <w:ilvl w:val="0"/>
          <w:numId w:val="44"/>
        </w:numPr>
      </w:pPr>
      <w:r>
        <w:t>Wenn der Wecker klingelt, haben Sie folgende Möglichkeiten:</w:t>
      </w:r>
    </w:p>
    <w:p w:rsidR="0072746E" w:rsidRDefault="00B07B65" w:rsidP="0072746E">
      <w:pPr>
        <w:pStyle w:val="Textkrper"/>
        <w:numPr>
          <w:ilvl w:val="1"/>
          <w:numId w:val="44"/>
        </w:numPr>
      </w:pPr>
      <w:r>
        <w:t>Abstellen des Weckers mit der Ein-Finger-Haltegeste (Bei eingestellter</w:t>
      </w:r>
      <w:r w:rsidR="009C6C86">
        <w:t xml:space="preserve"> </w:t>
      </w:r>
      <w:r>
        <w:t>Wiederholung klingelt dieser selbstverständlich zum festgelegten</w:t>
      </w:r>
      <w:r w:rsidR="009C6C86">
        <w:t xml:space="preserve"> </w:t>
      </w:r>
      <w:proofErr w:type="spellStart"/>
      <w:r>
        <w:t>Interval</w:t>
      </w:r>
      <w:proofErr w:type="spellEnd"/>
      <w:r>
        <w:t>, bei einer einmalig eingestellten Weckzeit bleibt diese</w:t>
      </w:r>
      <w:r w:rsidR="009C6C86">
        <w:t xml:space="preserve"> </w:t>
      </w:r>
      <w:r>
        <w:t>deaktiviert.)</w:t>
      </w:r>
    </w:p>
    <w:p w:rsidR="0044550E" w:rsidRDefault="00B07B65" w:rsidP="0072746E">
      <w:pPr>
        <w:pStyle w:val="Textkrper"/>
        <w:numPr>
          <w:ilvl w:val="1"/>
          <w:numId w:val="44"/>
        </w:numPr>
      </w:pPr>
      <w:r>
        <w:t>Die Zwei-Finger-Tippgeste liest Ihnen die aktuelle Uhrzeit vor.</w:t>
      </w:r>
    </w:p>
    <w:p w:rsidR="0044550E" w:rsidRDefault="00B07B65" w:rsidP="0044550E">
      <w:pPr>
        <w:pStyle w:val="berschrift4num"/>
      </w:pPr>
      <w:bookmarkStart w:id="43" w:name="_Toc495485032"/>
      <w:r>
        <w:t>Kurzzeitwecker</w:t>
      </w:r>
      <w:bookmarkEnd w:id="43"/>
    </w:p>
    <w:p w:rsidR="00B57DDB" w:rsidRDefault="00B07B65" w:rsidP="00BC69CE">
      <w:pPr>
        <w:pStyle w:val="Textkrper"/>
      </w:pPr>
      <w:r>
        <w:t>Die Applikation Kurzzeitwecker ermöglicht Ihnen das Einstellen von einer Kurzzeit,</w:t>
      </w:r>
      <w:r w:rsidR="009C6C86">
        <w:t xml:space="preserve"> </w:t>
      </w:r>
      <w:r>
        <w:t>die gemessen wird. Zum Ende der voreingestellten Zeit werden Sie über den Ablauf</w:t>
      </w:r>
      <w:r w:rsidR="009C6C86">
        <w:t xml:space="preserve"> </w:t>
      </w:r>
      <w:r>
        <w:t>informiert.</w:t>
      </w:r>
    </w:p>
    <w:p w:rsidR="00B57DDB" w:rsidRDefault="00B07B65" w:rsidP="00B57DDB">
      <w:pPr>
        <w:pStyle w:val="Textkrper"/>
        <w:numPr>
          <w:ilvl w:val="0"/>
          <w:numId w:val="44"/>
        </w:numPr>
      </w:pPr>
      <w:r>
        <w:t>Nach dem Öffnen der Applikation Kurzzeitwecker wird Ihnen die aktuelle</w:t>
      </w:r>
      <w:r w:rsidR="009C6C86">
        <w:t xml:space="preserve"> </w:t>
      </w:r>
      <w:r>
        <w:t>Einstellung angezeigt und Informationen darüber, ob sie aktiv ist oder nicht.</w:t>
      </w:r>
    </w:p>
    <w:p w:rsidR="00B57DDB" w:rsidRDefault="00B07B65" w:rsidP="00B57DDB">
      <w:pPr>
        <w:pStyle w:val="Textkrper"/>
        <w:numPr>
          <w:ilvl w:val="0"/>
          <w:numId w:val="44"/>
        </w:numPr>
      </w:pPr>
      <w:r>
        <w:t>Für die Auswahl Einschalten, Löschen, Anhalten oder Kurzzeit einstellen</w:t>
      </w:r>
      <w:r w:rsidR="009C6C86">
        <w:t xml:space="preserve"> </w:t>
      </w:r>
      <w:r>
        <w:t xml:space="preserve">berühren Sie lang mit einem Finger </w:t>
      </w:r>
      <w:r w:rsidR="00B57DDB">
        <w:t>den</w:t>
      </w:r>
      <w:r>
        <w:t xml:space="preserve"> Bildschirm.</w:t>
      </w:r>
    </w:p>
    <w:p w:rsidR="0044550E" w:rsidRDefault="00B07B65" w:rsidP="00B57DDB">
      <w:pPr>
        <w:pStyle w:val="Textkrper"/>
        <w:numPr>
          <w:ilvl w:val="0"/>
          <w:numId w:val="44"/>
        </w:numPr>
      </w:pPr>
      <w:r>
        <w:t>Nach Ablauf der Kurzzeit beenden Sie mit einer langen Berührung mit einem</w:t>
      </w:r>
      <w:r w:rsidR="009C6C86">
        <w:t xml:space="preserve"> </w:t>
      </w:r>
      <w:r>
        <w:t>oder zwei Fingern auf dem Bildschirm.</w:t>
      </w:r>
    </w:p>
    <w:p w:rsidR="0044550E" w:rsidRDefault="00B07B65" w:rsidP="0044550E">
      <w:pPr>
        <w:pStyle w:val="berschrift4num"/>
      </w:pPr>
      <w:bookmarkStart w:id="44" w:name="_Toc495485033"/>
      <w:r>
        <w:lastRenderedPageBreak/>
        <w:t>Kalender</w:t>
      </w:r>
      <w:bookmarkEnd w:id="44"/>
    </w:p>
    <w:p w:rsidR="0013152A" w:rsidRDefault="00B07B65" w:rsidP="00BC69CE">
      <w:pPr>
        <w:pStyle w:val="Textkrper"/>
      </w:pPr>
      <w:r>
        <w:t>Der Kalender versetzt Sie in die Lage, Termine eintragen und bearbeiten zu</w:t>
      </w:r>
      <w:r w:rsidR="0013152A">
        <w:t xml:space="preserve"> </w:t>
      </w:r>
      <w:r>
        <w:t>können.</w:t>
      </w:r>
    </w:p>
    <w:p w:rsidR="0013152A" w:rsidRDefault="00B07B65" w:rsidP="0013152A">
      <w:pPr>
        <w:pStyle w:val="Textkrper"/>
        <w:numPr>
          <w:ilvl w:val="0"/>
          <w:numId w:val="44"/>
        </w:numPr>
      </w:pPr>
      <w:r>
        <w:t>Tagesordnung zeigt Ihnen die Termine des heutigen Tages an.</w:t>
      </w:r>
    </w:p>
    <w:p w:rsidR="0013152A" w:rsidRDefault="00B07B65" w:rsidP="0013152A">
      <w:pPr>
        <w:pStyle w:val="Textkrper"/>
        <w:numPr>
          <w:ilvl w:val="0"/>
          <w:numId w:val="44"/>
        </w:numPr>
      </w:pPr>
      <w:r>
        <w:t>Monat öffnet eine Monatsübersicht, in der Sie einen beliebigen Monat</w:t>
      </w:r>
      <w:r w:rsidR="009C6C86">
        <w:t xml:space="preserve"> </w:t>
      </w:r>
      <w:r>
        <w:t>auswählen und dessen Tage nach Terminen durchsuchen können. Bei der</w:t>
      </w:r>
      <w:r w:rsidR="009C6C86">
        <w:t xml:space="preserve"> </w:t>
      </w:r>
      <w:r>
        <w:t>Auswahl eines Termins können Sie diesen hier bearbeiten oder entfernen.</w:t>
      </w:r>
    </w:p>
    <w:p w:rsidR="0013152A" w:rsidRDefault="00B07B65" w:rsidP="0013152A">
      <w:pPr>
        <w:pStyle w:val="Textkrper"/>
        <w:numPr>
          <w:ilvl w:val="0"/>
          <w:numId w:val="44"/>
        </w:numPr>
      </w:pPr>
      <w:r>
        <w:t>Termin hinzufügen öffnet einen Dialog zur Eintragung eines Termins.</w:t>
      </w:r>
    </w:p>
    <w:p w:rsidR="00083618" w:rsidRDefault="00B07B65" w:rsidP="0013152A">
      <w:pPr>
        <w:pStyle w:val="Textkrper"/>
      </w:pPr>
      <w:r>
        <w:t>Zum Eintragen eines Termins verfahren Sie bitte wie folgt:</w:t>
      </w:r>
    </w:p>
    <w:p w:rsidR="00083618" w:rsidRDefault="00B07B65" w:rsidP="00083618">
      <w:pPr>
        <w:pStyle w:val="Textkrper"/>
        <w:numPr>
          <w:ilvl w:val="0"/>
          <w:numId w:val="44"/>
        </w:numPr>
      </w:pPr>
      <w:r>
        <w:t xml:space="preserve">Wählen Sie die Option </w:t>
      </w:r>
      <w:r w:rsidR="00E5608F">
        <w:t>„</w:t>
      </w:r>
      <w:r>
        <w:t>Termin eintragen</w:t>
      </w:r>
      <w:r w:rsidR="00E5608F">
        <w:t>“</w:t>
      </w:r>
      <w:r>
        <w:t>.</w:t>
      </w:r>
    </w:p>
    <w:p w:rsidR="00083618" w:rsidRDefault="00B07B65" w:rsidP="00083618">
      <w:pPr>
        <w:pStyle w:val="Textkrper"/>
        <w:numPr>
          <w:ilvl w:val="0"/>
          <w:numId w:val="44"/>
        </w:numPr>
      </w:pPr>
      <w:r>
        <w:t xml:space="preserve">Aktivieren Sie die Option </w:t>
      </w:r>
      <w:r w:rsidR="00E5608F">
        <w:t>„</w:t>
      </w:r>
      <w:proofErr w:type="spellStart"/>
      <w:r>
        <w:t>titel</w:t>
      </w:r>
      <w:proofErr w:type="spellEnd"/>
      <w:r w:rsidR="00E5608F">
        <w:t>“</w:t>
      </w:r>
      <w:r>
        <w:t>, tragen Sie den Namen des Termins ein und</w:t>
      </w:r>
      <w:r w:rsidR="009C6C86">
        <w:t xml:space="preserve"> </w:t>
      </w:r>
      <w:r>
        <w:t xml:space="preserve">übernehmen Sie Ihre Eingabe mit </w:t>
      </w:r>
      <w:r w:rsidR="00E5608F">
        <w:t>„</w:t>
      </w:r>
      <w:r>
        <w:t>speichern</w:t>
      </w:r>
      <w:r w:rsidR="00E5608F">
        <w:t>“</w:t>
      </w:r>
      <w:r>
        <w:t>.</w:t>
      </w:r>
    </w:p>
    <w:p w:rsidR="00083618" w:rsidRDefault="00B07B65" w:rsidP="00083618">
      <w:pPr>
        <w:pStyle w:val="Textkrper"/>
        <w:numPr>
          <w:ilvl w:val="0"/>
          <w:numId w:val="44"/>
        </w:numPr>
      </w:pPr>
      <w:r>
        <w:t>Verfahren Sie ebenso mit dem Ort.</w:t>
      </w:r>
    </w:p>
    <w:p w:rsidR="00083618" w:rsidRDefault="00B07B65" w:rsidP="00083618">
      <w:pPr>
        <w:pStyle w:val="Textkrper"/>
        <w:numPr>
          <w:ilvl w:val="0"/>
          <w:numId w:val="44"/>
        </w:numPr>
      </w:pPr>
      <w:r>
        <w:t xml:space="preserve">Die Option </w:t>
      </w:r>
      <w:r w:rsidR="00E5608F">
        <w:t>„</w:t>
      </w:r>
      <w:r>
        <w:t>Datum</w:t>
      </w:r>
      <w:r w:rsidR="00E5608F">
        <w:t>“</w:t>
      </w:r>
      <w:r>
        <w:t xml:space="preserve"> enthält ein Untermenü, in dem Sie das Anfangs- und</w:t>
      </w:r>
      <w:r w:rsidR="009C6C86">
        <w:t xml:space="preserve"> </w:t>
      </w:r>
      <w:r>
        <w:t>Enddatum festlegen können. Es öffnet sich eine Liste, in der Sie die</w:t>
      </w:r>
      <w:r w:rsidR="009C6C86">
        <w:t xml:space="preserve"> </w:t>
      </w:r>
      <w:r>
        <w:t>betreffenden Tage auswählen können.</w:t>
      </w:r>
    </w:p>
    <w:p w:rsidR="00083618" w:rsidRDefault="00B07B65" w:rsidP="00083618">
      <w:pPr>
        <w:pStyle w:val="Textkrper"/>
        <w:numPr>
          <w:ilvl w:val="0"/>
          <w:numId w:val="44"/>
        </w:numPr>
      </w:pPr>
      <w:r>
        <w:t>Die Zeit-Option öffnet einen Dialog, in dem Sie zunächst die Start- und Endzeit</w:t>
      </w:r>
      <w:r w:rsidR="009C6C86">
        <w:t xml:space="preserve"> </w:t>
      </w:r>
      <w:r>
        <w:t>festlegen können. Um zwischen Anfangs- und Endzeit zu wechseln, nutzen Sie</w:t>
      </w:r>
      <w:r w:rsidR="009C6C86">
        <w:t xml:space="preserve"> </w:t>
      </w:r>
      <w:r>
        <w:t xml:space="preserve">bitte den Schalter </w:t>
      </w:r>
      <w:r w:rsidR="00E5608F">
        <w:t>„</w:t>
      </w:r>
      <w:r>
        <w:t>unter den Feldern navigieren</w:t>
      </w:r>
      <w:r w:rsidR="00E5608F">
        <w:t>“</w:t>
      </w:r>
      <w:r>
        <w:t xml:space="preserve"> in der untersten Reihe.</w:t>
      </w:r>
    </w:p>
    <w:p w:rsidR="002520AC" w:rsidRDefault="00B07B65" w:rsidP="00083618">
      <w:pPr>
        <w:pStyle w:val="Textkrper"/>
        <w:numPr>
          <w:ilvl w:val="0"/>
          <w:numId w:val="44"/>
        </w:numPr>
      </w:pPr>
      <w:r>
        <w:t xml:space="preserve">mit </w:t>
      </w:r>
      <w:r w:rsidR="00E5608F">
        <w:t>„</w:t>
      </w:r>
      <w:r>
        <w:t>wiederholen</w:t>
      </w:r>
      <w:r w:rsidR="00E5608F">
        <w:t>“</w:t>
      </w:r>
      <w:r>
        <w:t xml:space="preserve"> legen Sie das </w:t>
      </w:r>
      <w:proofErr w:type="spellStart"/>
      <w:r>
        <w:t>Interval</w:t>
      </w:r>
      <w:proofErr w:type="spellEnd"/>
      <w:r>
        <w:t xml:space="preserve"> fest, in dem eine Veranstaltung </w:t>
      </w:r>
      <w:proofErr w:type="spellStart"/>
      <w:r>
        <w:t>gf</w:t>
      </w:r>
      <w:proofErr w:type="spellEnd"/>
      <w:r>
        <w:t>.</w:t>
      </w:r>
      <w:r w:rsidR="009C6C86">
        <w:t xml:space="preserve"> </w:t>
      </w:r>
      <w:r>
        <w:t>wiederholt wird.</w:t>
      </w:r>
    </w:p>
    <w:p w:rsidR="002520AC" w:rsidRDefault="002520AC">
      <w:pPr>
        <w:widowControl/>
        <w:suppressAutoHyphens w:val="0"/>
      </w:pPr>
      <w:r>
        <w:br w:type="page"/>
      </w:r>
    </w:p>
    <w:p w:rsidR="00B046D2" w:rsidRDefault="00B07B65" w:rsidP="00083618">
      <w:pPr>
        <w:pStyle w:val="Textkrper"/>
        <w:numPr>
          <w:ilvl w:val="0"/>
          <w:numId w:val="44"/>
        </w:numPr>
      </w:pPr>
      <w:r>
        <w:lastRenderedPageBreak/>
        <w:t>Um das Ereignis zu speichern, gehen Sie mit der Zwei-Finger-Haltegeste eine</w:t>
      </w:r>
      <w:r w:rsidR="009C6C86">
        <w:t xml:space="preserve"> </w:t>
      </w:r>
      <w:r>
        <w:t>Ebene zurück und bestätigen die Speicherung des eingegebenen Termins.</w:t>
      </w:r>
    </w:p>
    <w:p w:rsidR="00B046D2" w:rsidRDefault="00B07B65" w:rsidP="00B046D2">
      <w:pPr>
        <w:pStyle w:val="berschrift4num"/>
      </w:pPr>
      <w:bookmarkStart w:id="45" w:name="_Toc495485034"/>
      <w:r>
        <w:t>Notizen</w:t>
      </w:r>
      <w:bookmarkEnd w:id="45"/>
    </w:p>
    <w:p w:rsidR="008F6EC8" w:rsidRDefault="00B07B65" w:rsidP="00BC69CE">
      <w:pPr>
        <w:pStyle w:val="Textkrper"/>
      </w:pPr>
      <w:r>
        <w:t>Mit der Notizfunktion können Sie Notizen auf Ihrem Telefon speichern, diese</w:t>
      </w:r>
      <w:r w:rsidR="009C6C86">
        <w:t xml:space="preserve"> </w:t>
      </w:r>
      <w:r>
        <w:t>bearbeiten und entfernen.</w:t>
      </w:r>
    </w:p>
    <w:p w:rsidR="008F6EC8" w:rsidRDefault="00B07B65" w:rsidP="008F6EC8">
      <w:pPr>
        <w:pStyle w:val="Textkrper"/>
        <w:numPr>
          <w:ilvl w:val="0"/>
          <w:numId w:val="44"/>
        </w:numPr>
      </w:pPr>
      <w:r>
        <w:t xml:space="preserve">Der Menüpunkt </w:t>
      </w:r>
      <w:r w:rsidR="00E5608F">
        <w:t>„</w:t>
      </w:r>
      <w:r>
        <w:t>Notizenverzeichnis</w:t>
      </w:r>
      <w:r w:rsidR="00E5608F">
        <w:t>“</w:t>
      </w:r>
      <w:r>
        <w:t xml:space="preserve"> öffnet eine Liste bereits bestehender</w:t>
      </w:r>
      <w:r w:rsidR="009C6C86">
        <w:t xml:space="preserve"> </w:t>
      </w:r>
      <w:r>
        <w:t>Notizen. Mit der Auswahl einer Notiz öffnet sich ein Untermenü, dass folgende</w:t>
      </w:r>
      <w:r w:rsidR="009C6C86">
        <w:t xml:space="preserve"> </w:t>
      </w:r>
      <w:r>
        <w:t>Optionen bietet:</w:t>
      </w:r>
    </w:p>
    <w:p w:rsidR="00774683" w:rsidRDefault="00B07B65" w:rsidP="008F6EC8">
      <w:pPr>
        <w:pStyle w:val="Textkrper"/>
        <w:numPr>
          <w:ilvl w:val="1"/>
          <w:numId w:val="44"/>
        </w:numPr>
      </w:pPr>
      <w:r>
        <w:t>Bearbeiten</w:t>
      </w:r>
    </w:p>
    <w:p w:rsidR="00774683" w:rsidRDefault="00B07B65" w:rsidP="008F6EC8">
      <w:pPr>
        <w:pStyle w:val="Textkrper"/>
        <w:numPr>
          <w:ilvl w:val="1"/>
          <w:numId w:val="44"/>
        </w:numPr>
      </w:pPr>
      <w:r>
        <w:t>Via Kurzmitteilung senden (versendet die betreffende Notiz als SMS)</w:t>
      </w:r>
    </w:p>
    <w:p w:rsidR="00774683" w:rsidRDefault="00774683" w:rsidP="008F6EC8">
      <w:pPr>
        <w:pStyle w:val="Textkrper"/>
        <w:numPr>
          <w:ilvl w:val="1"/>
          <w:numId w:val="44"/>
        </w:numPr>
      </w:pPr>
      <w:r>
        <w:t>L</w:t>
      </w:r>
      <w:r w:rsidR="00B07B65">
        <w:t>öschen</w:t>
      </w:r>
    </w:p>
    <w:p w:rsidR="00774683" w:rsidRDefault="00B07B65" w:rsidP="008F6EC8">
      <w:pPr>
        <w:pStyle w:val="Textkrper"/>
        <w:numPr>
          <w:ilvl w:val="1"/>
          <w:numId w:val="44"/>
        </w:numPr>
      </w:pPr>
      <w:r>
        <w:t xml:space="preserve">alles löschen (löscht den Inhalt des kompletten </w:t>
      </w:r>
      <w:proofErr w:type="spellStart"/>
      <w:r>
        <w:t>Notizenverzeichnises</w:t>
      </w:r>
      <w:proofErr w:type="spellEnd"/>
    </w:p>
    <w:p w:rsidR="00B046D2" w:rsidRDefault="00E5608F" w:rsidP="00774683">
      <w:pPr>
        <w:pStyle w:val="Textkrper"/>
        <w:numPr>
          <w:ilvl w:val="0"/>
          <w:numId w:val="44"/>
        </w:numPr>
      </w:pPr>
      <w:r>
        <w:t>“</w:t>
      </w:r>
      <w:r w:rsidR="00B07B65">
        <w:t>Notizen hinzufügen</w:t>
      </w:r>
      <w:r>
        <w:t>“</w:t>
      </w:r>
      <w:r w:rsidR="00B07B65">
        <w:t xml:space="preserve"> öffnet ein Textfeld, in das sie Ihre Notizen eintragen und</w:t>
      </w:r>
      <w:r w:rsidR="009C6C86">
        <w:t xml:space="preserve"> </w:t>
      </w:r>
      <w:r w:rsidR="00B07B65">
        <w:t xml:space="preserve">mit dem </w:t>
      </w:r>
      <w:r>
        <w:t>„</w:t>
      </w:r>
      <w:r w:rsidR="00B07B65">
        <w:t>speichern</w:t>
      </w:r>
      <w:r>
        <w:t>“</w:t>
      </w:r>
      <w:r w:rsidR="00B07B65">
        <w:t>-Knopf sichern können.</w:t>
      </w:r>
    </w:p>
    <w:p w:rsidR="00B046D2" w:rsidRDefault="00B07B65" w:rsidP="00B046D2">
      <w:pPr>
        <w:pStyle w:val="berschrift4num"/>
      </w:pPr>
      <w:bookmarkStart w:id="46" w:name="_Toc495485035"/>
      <w:r>
        <w:t>Diktiergerät</w:t>
      </w:r>
      <w:bookmarkEnd w:id="46"/>
    </w:p>
    <w:p w:rsidR="006C038D" w:rsidRDefault="00B07B65" w:rsidP="00BC69CE">
      <w:pPr>
        <w:pStyle w:val="Textkrper"/>
      </w:pPr>
      <w:r>
        <w:t>Alternativ zur Notizfunktion können Sie hier Sprachnotizen hinterlegen: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>Öffnen Sie die Diktiergerät-Anwendung.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 xml:space="preserve">Navigieren Sie zum Menüpunkt </w:t>
      </w:r>
      <w:r w:rsidR="00E5608F">
        <w:t>„</w:t>
      </w:r>
      <w:r>
        <w:t>Aufnahme starten</w:t>
      </w:r>
      <w:r w:rsidR="00E5608F">
        <w:t>“</w:t>
      </w:r>
      <w:r>
        <w:t>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>Wählen Sie den Menüpunkt mit der Ein-Finger-Haltegeste aus und sprechen</w:t>
      </w:r>
      <w:r w:rsidR="009C6C86">
        <w:t xml:space="preserve"> </w:t>
      </w:r>
      <w:r>
        <w:t>Ihre Aufzeichnung.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>Mit der Ein-Finger-Haltegeste stoppen Sie die laufende Aufnahme und</w:t>
      </w:r>
      <w:r w:rsidR="009C6C86">
        <w:t xml:space="preserve"> </w:t>
      </w:r>
      <w:r>
        <w:t>speichern diese in den Aufzeichnungen.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>Mit der Zwei-Finger-Haltegeste verwerfen Sie die laufende Aufnahme.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lastRenderedPageBreak/>
        <w:t>Die Zwei-Finger-Tippgeste sagt Ihnen die Gesamtdauer der Aufnahme sowie</w:t>
      </w:r>
      <w:r w:rsidR="009C6C86">
        <w:t xml:space="preserve"> </w:t>
      </w:r>
      <w:r>
        <w:t>die verstrichene Zeit an.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 xml:space="preserve">Öffnen Sie nun den Ordner </w:t>
      </w:r>
      <w:r w:rsidR="00E5608F">
        <w:t>„</w:t>
      </w:r>
      <w:r>
        <w:t>Aufzeichnungen</w:t>
      </w:r>
      <w:r w:rsidR="00E5608F">
        <w:t>“</w:t>
      </w:r>
      <w:r>
        <w:t xml:space="preserve"> und starten Sie die Wiedergabe</w:t>
      </w:r>
      <w:r w:rsidR="009C6C86">
        <w:t xml:space="preserve"> </w:t>
      </w:r>
      <w:r>
        <w:t>einer beliebigen Aufzeichnung mit der Ein-Finger-Haltegeste.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>Mit der Zwei-Finger-Tippgeste können Sie die Wiedergabe pausieren und</w:t>
      </w:r>
      <w:r w:rsidR="009C6C86">
        <w:t xml:space="preserve"> </w:t>
      </w:r>
      <w:r>
        <w:t>fortsetzen.</w:t>
      </w:r>
    </w:p>
    <w:p w:rsidR="006C038D" w:rsidRDefault="00B07B65" w:rsidP="006C038D">
      <w:pPr>
        <w:pStyle w:val="Textkrper"/>
        <w:numPr>
          <w:ilvl w:val="0"/>
          <w:numId w:val="44"/>
        </w:numPr>
      </w:pPr>
      <w:r>
        <w:t>Mit der Ein-Finger-Tippgeste auf der linken und rechten Bildschirmhälfte</w:t>
      </w:r>
      <w:r w:rsidR="009C6C86">
        <w:t xml:space="preserve"> </w:t>
      </w:r>
      <w:r>
        <w:t xml:space="preserve">können Sie in der Aufzeichnung </w:t>
      </w:r>
      <w:proofErr w:type="spellStart"/>
      <w:r>
        <w:t>spuhlen</w:t>
      </w:r>
      <w:proofErr w:type="spellEnd"/>
      <w:r>
        <w:t>.</w:t>
      </w:r>
    </w:p>
    <w:p w:rsidR="001B7901" w:rsidRDefault="00B07B65" w:rsidP="006C038D">
      <w:pPr>
        <w:pStyle w:val="Textkrper"/>
        <w:numPr>
          <w:ilvl w:val="0"/>
          <w:numId w:val="44"/>
        </w:numPr>
      </w:pPr>
      <w:r>
        <w:t>Die Ein-Finger-Haltegeste pausiert Ihre Aufnahme und öffnet ein Untermenü</w:t>
      </w:r>
      <w:r w:rsidR="009C6C86">
        <w:t xml:space="preserve"> </w:t>
      </w:r>
      <w:r>
        <w:t>mit folgender Funktionsauswahl:</w:t>
      </w:r>
    </w:p>
    <w:p w:rsidR="001B7901" w:rsidRDefault="00B07B65" w:rsidP="001B7901">
      <w:pPr>
        <w:pStyle w:val="Textkrper"/>
        <w:numPr>
          <w:ilvl w:val="1"/>
          <w:numId w:val="44"/>
        </w:numPr>
      </w:pPr>
      <w:r>
        <w:t>Umbenennen der Notiz</w:t>
      </w:r>
    </w:p>
    <w:p w:rsidR="001B7901" w:rsidRDefault="00B07B65" w:rsidP="001B7901">
      <w:pPr>
        <w:pStyle w:val="Textkrper"/>
        <w:numPr>
          <w:ilvl w:val="1"/>
          <w:numId w:val="44"/>
        </w:numPr>
      </w:pPr>
      <w:r>
        <w:t>Löschen der aktuellen Notiz</w:t>
      </w:r>
    </w:p>
    <w:p w:rsidR="00B046D2" w:rsidRDefault="00B07B65" w:rsidP="001B7901">
      <w:pPr>
        <w:pStyle w:val="Textkrper"/>
        <w:numPr>
          <w:ilvl w:val="1"/>
          <w:numId w:val="44"/>
        </w:numPr>
      </w:pPr>
      <w:r>
        <w:t>Alles löschen (entfernt alle Aufzeichnungen im Sprachmemo-Ordner)</w:t>
      </w:r>
    </w:p>
    <w:p w:rsidR="00B046D2" w:rsidRDefault="00B07B65" w:rsidP="00B046D2">
      <w:pPr>
        <w:pStyle w:val="berschrift4num"/>
      </w:pPr>
      <w:bookmarkStart w:id="47" w:name="_Toc495485036"/>
      <w:r>
        <w:t>Taschenrechner</w:t>
      </w:r>
      <w:bookmarkEnd w:id="47"/>
    </w:p>
    <w:p w:rsidR="009B05BF" w:rsidRDefault="00B07B65" w:rsidP="002978E3">
      <w:pPr>
        <w:pStyle w:val="Textkrper"/>
      </w:pPr>
      <w:r>
        <w:t>Die Applikation Taschenrechner bietet Ihnen mathematische Grundoperationen</w:t>
      </w:r>
      <w:r w:rsidR="009C6C86">
        <w:t xml:space="preserve"> </w:t>
      </w:r>
      <w:r>
        <w:t>Addition, Subtraktion, Multiplikation und Division.</w:t>
      </w:r>
    </w:p>
    <w:p w:rsidR="009B05BF" w:rsidRDefault="00B07B65" w:rsidP="009B05BF">
      <w:pPr>
        <w:pStyle w:val="Textkrper"/>
        <w:numPr>
          <w:ilvl w:val="0"/>
          <w:numId w:val="44"/>
        </w:numPr>
      </w:pPr>
      <w:r>
        <w:t>Öffnen Sie die Applikation Taschenrechner.</w:t>
      </w:r>
    </w:p>
    <w:p w:rsidR="009B05BF" w:rsidRDefault="00B07B65" w:rsidP="009B05BF">
      <w:pPr>
        <w:pStyle w:val="Textkrper"/>
        <w:numPr>
          <w:ilvl w:val="0"/>
          <w:numId w:val="44"/>
        </w:numPr>
      </w:pPr>
      <w:r>
        <w:t>Finden Sie mit einem Finger auf dem Bildschirm Ziffer oder Operation, die Sie</w:t>
      </w:r>
      <w:r w:rsidR="009C6C86">
        <w:t xml:space="preserve"> </w:t>
      </w:r>
      <w:r>
        <w:t>ausführen wollen.</w:t>
      </w:r>
    </w:p>
    <w:p w:rsidR="009B05BF" w:rsidRDefault="00B07B65" w:rsidP="009B05BF">
      <w:pPr>
        <w:pStyle w:val="Textkrper"/>
        <w:numPr>
          <w:ilvl w:val="0"/>
          <w:numId w:val="44"/>
        </w:numPr>
      </w:pPr>
      <w:r>
        <w:t>Auswertung erfolgt durch die Wahl der Ist-gleich Taste.</w:t>
      </w:r>
    </w:p>
    <w:p w:rsidR="009B05BF" w:rsidRDefault="00B07B65" w:rsidP="009B05BF">
      <w:pPr>
        <w:pStyle w:val="Textkrper"/>
        <w:numPr>
          <w:ilvl w:val="0"/>
          <w:numId w:val="44"/>
        </w:numPr>
      </w:pPr>
      <w:r>
        <w:t xml:space="preserve">Recheneingabe können Sie durch kurze Berührung mit zwei </w:t>
      </w:r>
      <w:proofErr w:type="gramStart"/>
      <w:r>
        <w:t>Finger</w:t>
      </w:r>
      <w:proofErr w:type="gramEnd"/>
      <w:r w:rsidR="009C6C86">
        <w:t xml:space="preserve"> </w:t>
      </w:r>
      <w:r>
        <w:t>kontrollieren.</w:t>
      </w:r>
    </w:p>
    <w:p w:rsidR="009B05BF" w:rsidRDefault="00B07B65" w:rsidP="009B05BF">
      <w:pPr>
        <w:pStyle w:val="Textkrper"/>
        <w:numPr>
          <w:ilvl w:val="0"/>
          <w:numId w:val="44"/>
        </w:numPr>
      </w:pPr>
      <w:r>
        <w:t>Zum Löschen eines Zeichens wählen Sie die Löschtaste.</w:t>
      </w:r>
    </w:p>
    <w:p w:rsidR="00446E5E" w:rsidRDefault="00B07B65" w:rsidP="009B05BF">
      <w:pPr>
        <w:pStyle w:val="Textkrper"/>
        <w:numPr>
          <w:ilvl w:val="0"/>
          <w:numId w:val="44"/>
        </w:numPr>
      </w:pPr>
      <w:r>
        <w:t>Zum Löschen der kompletten Recheneingabe wählen Sie die Taste Alles</w:t>
      </w:r>
      <w:r w:rsidR="009C6C86">
        <w:t xml:space="preserve"> </w:t>
      </w:r>
      <w:r>
        <w:t>löschen.</w:t>
      </w:r>
    </w:p>
    <w:p w:rsidR="00446E5E" w:rsidRDefault="00B07B65" w:rsidP="00446E5E">
      <w:pPr>
        <w:pStyle w:val="berschrift4num"/>
      </w:pPr>
      <w:bookmarkStart w:id="48" w:name="_Toc495485037"/>
      <w:r>
        <w:lastRenderedPageBreak/>
        <w:t>Wetter</w:t>
      </w:r>
      <w:bookmarkEnd w:id="48"/>
    </w:p>
    <w:p w:rsidR="00CE43A2" w:rsidRDefault="00B07B65" w:rsidP="002978E3">
      <w:pPr>
        <w:pStyle w:val="Textkrper"/>
      </w:pPr>
      <w:r>
        <w:t>Die Applikation Wetter ermöglicht Ihnen aktuelle Wetterdaten zu Ihrem Standort zu</w:t>
      </w:r>
      <w:r w:rsidR="009C6C86">
        <w:t xml:space="preserve"> </w:t>
      </w:r>
      <w:r>
        <w:t xml:space="preserve">erfahren. </w:t>
      </w:r>
      <w:proofErr w:type="spellStart"/>
      <w:r>
        <w:t>Desweiteren</w:t>
      </w:r>
      <w:proofErr w:type="spellEnd"/>
      <w:r>
        <w:t xml:space="preserve"> ermöglicht sie Ihnen auch die Vorhersage für kommende drei</w:t>
      </w:r>
      <w:r w:rsidR="009C6C86">
        <w:t xml:space="preserve"> </w:t>
      </w:r>
      <w:r>
        <w:t>Tage zu erfahren.</w:t>
      </w:r>
    </w:p>
    <w:p w:rsidR="00CE43A2" w:rsidRDefault="00B07B65" w:rsidP="00CE43A2">
      <w:pPr>
        <w:pStyle w:val="Textkrper"/>
        <w:numPr>
          <w:ilvl w:val="0"/>
          <w:numId w:val="44"/>
        </w:numPr>
      </w:pPr>
      <w:r>
        <w:t>Öffnen Sie die Applikation Wetter.</w:t>
      </w:r>
    </w:p>
    <w:p w:rsidR="00CE43A2" w:rsidRDefault="00B07B65" w:rsidP="00CE43A2">
      <w:pPr>
        <w:pStyle w:val="Textkrper"/>
        <w:numPr>
          <w:ilvl w:val="0"/>
          <w:numId w:val="44"/>
        </w:numPr>
      </w:pPr>
      <w:r>
        <w:t>Es wird Ihnen Information über das aktuelle Wetter an Ihrem Standort</w:t>
      </w:r>
      <w:r w:rsidR="009C6C86">
        <w:t xml:space="preserve"> </w:t>
      </w:r>
      <w:r>
        <w:t>angezeigt.</w:t>
      </w:r>
    </w:p>
    <w:p w:rsidR="00CE43A2" w:rsidRDefault="00B07B65" w:rsidP="00CE43A2">
      <w:pPr>
        <w:pStyle w:val="Textkrper"/>
        <w:numPr>
          <w:ilvl w:val="0"/>
          <w:numId w:val="44"/>
        </w:numPr>
      </w:pPr>
      <w:r>
        <w:t>Durch eine kurze Berührung mit einem Finger rechts oder links bewegen Sie</w:t>
      </w:r>
      <w:r w:rsidR="009C6C86">
        <w:t xml:space="preserve"> </w:t>
      </w:r>
      <w:r>
        <w:t>sich in dem Menü der Vorhersage für weitere drei Tage.</w:t>
      </w:r>
    </w:p>
    <w:p w:rsidR="00CE43A2" w:rsidRDefault="00B07B65" w:rsidP="00CE43A2">
      <w:pPr>
        <w:pStyle w:val="Textkrper"/>
        <w:numPr>
          <w:ilvl w:val="0"/>
          <w:numId w:val="44"/>
        </w:numPr>
      </w:pPr>
      <w:r>
        <w:t>Durch lange Berührung mit einem Finger rufen Sie detaillierte Wetterdaten für</w:t>
      </w:r>
      <w:r w:rsidR="009C6C86">
        <w:t xml:space="preserve"> </w:t>
      </w:r>
      <w:r>
        <w:t>ausgewählten Tag auf.</w:t>
      </w:r>
    </w:p>
    <w:p w:rsidR="00446E5E" w:rsidRDefault="00B07B65" w:rsidP="00CE43A2">
      <w:pPr>
        <w:pStyle w:val="Textkrper"/>
        <w:numPr>
          <w:ilvl w:val="0"/>
          <w:numId w:val="44"/>
        </w:numPr>
      </w:pPr>
      <w:r>
        <w:t>Detaillierte Informationen werden Ihnen im Dreistundentakt durch kurze</w:t>
      </w:r>
      <w:r w:rsidR="009C6C86">
        <w:t xml:space="preserve"> </w:t>
      </w:r>
      <w:r>
        <w:t>Berührung mit einem Finger recht</w:t>
      </w:r>
      <w:r w:rsidR="00446E5E">
        <w:t>s</w:t>
      </w:r>
      <w:r>
        <w:t xml:space="preserve"> oder links angezeigt.</w:t>
      </w:r>
    </w:p>
    <w:p w:rsidR="00446E5E" w:rsidRDefault="00446E5E" w:rsidP="00446E5E">
      <w:pPr>
        <w:pStyle w:val="berschrift3num"/>
      </w:pPr>
      <w:bookmarkStart w:id="49" w:name="_Toc495485038"/>
      <w:r>
        <w:t>E-Mail</w:t>
      </w:r>
      <w:bookmarkEnd w:id="49"/>
    </w:p>
    <w:p w:rsidR="007E510A" w:rsidRDefault="00B07B65" w:rsidP="002978E3">
      <w:pPr>
        <w:pStyle w:val="Textkrper"/>
      </w:pPr>
      <w:r>
        <w:t xml:space="preserve">Der nächste Menüpunkt im Ordner </w:t>
      </w:r>
      <w:r w:rsidR="00E5608F">
        <w:t>„</w:t>
      </w:r>
      <w:r>
        <w:t>weitere Programme</w:t>
      </w:r>
      <w:r w:rsidR="00E5608F">
        <w:t>“</w:t>
      </w:r>
      <w:r>
        <w:t xml:space="preserve"> ist E-Mail. Hier haben Sie</w:t>
      </w:r>
      <w:r w:rsidR="009C6C86">
        <w:t xml:space="preserve"> </w:t>
      </w:r>
      <w:r>
        <w:t>die Möglichkeit, E-Mail-</w:t>
      </w:r>
      <w:proofErr w:type="spellStart"/>
      <w:r>
        <w:t>Acounts</w:t>
      </w:r>
      <w:proofErr w:type="spellEnd"/>
      <w:r>
        <w:t xml:space="preserve"> einzurichten und abzufragen. Für den Fall, dass Sie</w:t>
      </w:r>
      <w:r w:rsidR="009C6C86">
        <w:t xml:space="preserve"> </w:t>
      </w:r>
      <w:r>
        <w:t>Ihre Mails bisher mit E-Mail-Clients abgerufen haben, die nicht von Ihrem Anbieter</w:t>
      </w:r>
      <w:r w:rsidR="009C6C86">
        <w:t xml:space="preserve"> </w:t>
      </w:r>
      <w:r>
        <w:t>zur Verfügung gestellt werden, müssen Sie keine weiteren Einstellungen</w:t>
      </w:r>
      <w:r w:rsidR="009C6C86">
        <w:t xml:space="preserve"> </w:t>
      </w:r>
      <w:r>
        <w:t xml:space="preserve">vornehmen. Einige E-Mail-Anbieter (beispielsweise </w:t>
      </w:r>
      <w:proofErr w:type="spellStart"/>
      <w:r>
        <w:t>google</w:t>
      </w:r>
      <w:proofErr w:type="spellEnd"/>
      <w:r>
        <w:t>) erfordern jedoch die</w:t>
      </w:r>
      <w:r w:rsidR="009C6C86">
        <w:t xml:space="preserve"> </w:t>
      </w:r>
      <w:r>
        <w:t>Autorisierung des Mail-Abrufs durch anbieterfremde E-Mail-Anwendungen. Für</w:t>
      </w:r>
      <w:r w:rsidR="009C6C86">
        <w:t xml:space="preserve"> </w:t>
      </w:r>
      <w:proofErr w:type="spellStart"/>
      <w:r>
        <w:t>Googlemail</w:t>
      </w:r>
      <w:proofErr w:type="spellEnd"/>
      <w:r>
        <w:t>, nutzen Sie bitte den folgenden Link, um den Zugriff durch</w:t>
      </w:r>
      <w:r w:rsidR="009C6C86">
        <w:t xml:space="preserve"> </w:t>
      </w:r>
      <w:r>
        <w:t>Drittanbieteranwendungen zu autorisieren:</w:t>
      </w:r>
      <w:r w:rsidR="009C6C86">
        <w:t xml:space="preserve"> </w:t>
      </w:r>
      <w:hyperlink r:id="rId13" w:history="1">
        <w:r w:rsidR="00E5608F" w:rsidRPr="00111632">
          <w:rPr>
            <w:rStyle w:val="Hyperlink"/>
          </w:rPr>
          <w:t>https://www.google.com/settings/security/lesssecureapps</w:t>
        </w:r>
      </w:hyperlink>
      <w:r>
        <w:t>.</w:t>
      </w:r>
    </w:p>
    <w:p w:rsidR="007E510A" w:rsidRDefault="00B07B65" w:rsidP="002978E3">
      <w:pPr>
        <w:pStyle w:val="Textkrper"/>
      </w:pPr>
      <w:r>
        <w:t>Für den F</w:t>
      </w:r>
      <w:r w:rsidR="007E510A">
        <w:t>a</w:t>
      </w:r>
      <w:r>
        <w:t>ll, dass Sie die</w:t>
      </w:r>
      <w:r w:rsidR="009C6C86">
        <w:t xml:space="preserve"> </w:t>
      </w:r>
      <w:r>
        <w:t>Zwei-Wege-Autorisierung verwenden, müssen Sie noch ein Passwort für den Mail-</w:t>
      </w:r>
      <w:r w:rsidR="009C6C86">
        <w:t xml:space="preserve"> </w:t>
      </w:r>
      <w:r>
        <w:t xml:space="preserve">Abruf durch </w:t>
      </w:r>
      <w:proofErr w:type="spellStart"/>
      <w:r>
        <w:t>Blindshell</w:t>
      </w:r>
      <w:proofErr w:type="spellEnd"/>
      <w:r>
        <w:t xml:space="preserve"> festlegen:</w:t>
      </w:r>
      <w:r w:rsidR="009C6C86">
        <w:t xml:space="preserve"> </w:t>
      </w:r>
      <w:hyperlink r:id="rId14" w:history="1">
        <w:r w:rsidR="00E5608F" w:rsidRPr="00111632">
          <w:rPr>
            <w:rStyle w:val="Hyperlink"/>
          </w:rPr>
          <w:t>https://security.google.com/settings/security/apppasswords</w:t>
        </w:r>
      </w:hyperlink>
      <w:r>
        <w:t>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lastRenderedPageBreak/>
        <w:t>Öffnen Sie die E-Mail-Applikation.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 xml:space="preserve">Wählen Sie </w:t>
      </w:r>
      <w:r w:rsidR="00E5608F">
        <w:t>„</w:t>
      </w:r>
      <w:r>
        <w:t>neuer E-Mail-Account</w:t>
      </w:r>
      <w:r w:rsidR="00E5608F">
        <w:t>“</w:t>
      </w:r>
      <w:r>
        <w:t>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>Geben Sie die Informationen für E-Mail-Adresse, SMTP-Server und IMAP-Server</w:t>
      </w:r>
      <w:r w:rsidR="009C6C86">
        <w:t xml:space="preserve"> </w:t>
      </w:r>
      <w:r>
        <w:t>ein und speichern Sie jede Eingabe mit der Speichern-Taste unten links.</w:t>
      </w:r>
      <w:r w:rsidR="007E510A">
        <w:t xml:space="preserve"> </w:t>
      </w:r>
      <w:r>
        <w:t>Für</w:t>
      </w:r>
      <w:r w:rsidR="009C6C86">
        <w:t xml:space="preserve"> </w:t>
      </w:r>
      <w:r>
        <w:t>den Fall, dass Sie einen der folgenden Anbieter nutzen, werden die Server-</w:t>
      </w:r>
      <w:r w:rsidR="009C6C86">
        <w:t xml:space="preserve"> </w:t>
      </w:r>
      <w:r>
        <w:t>Informationen automatisch eingetragen:</w:t>
      </w:r>
    </w:p>
    <w:p w:rsidR="007E510A" w:rsidRDefault="00B07B65" w:rsidP="007E510A">
      <w:pPr>
        <w:pStyle w:val="Textkrper"/>
        <w:numPr>
          <w:ilvl w:val="1"/>
          <w:numId w:val="44"/>
        </w:numPr>
      </w:pPr>
      <w:proofErr w:type="spellStart"/>
      <w:r>
        <w:t>Googlemail</w:t>
      </w:r>
      <w:proofErr w:type="spellEnd"/>
      <w:r>
        <w:t xml:space="preserve"> bzw. </w:t>
      </w:r>
      <w:proofErr w:type="spellStart"/>
      <w:r>
        <w:t>Gmail</w:t>
      </w:r>
      <w:proofErr w:type="spellEnd"/>
    </w:p>
    <w:p w:rsidR="007E510A" w:rsidRDefault="00B07B65" w:rsidP="007E510A">
      <w:pPr>
        <w:pStyle w:val="Textkrper"/>
        <w:numPr>
          <w:ilvl w:val="1"/>
          <w:numId w:val="44"/>
        </w:numPr>
      </w:pPr>
      <w:r>
        <w:t>Yahoo</w:t>
      </w:r>
    </w:p>
    <w:p w:rsidR="007E510A" w:rsidRDefault="00B07B65" w:rsidP="007E510A">
      <w:pPr>
        <w:pStyle w:val="Textkrper"/>
        <w:numPr>
          <w:ilvl w:val="1"/>
          <w:numId w:val="44"/>
        </w:numPr>
      </w:pPr>
      <w:proofErr w:type="spellStart"/>
      <w:r>
        <w:t>Seznam</w:t>
      </w:r>
      <w:proofErr w:type="spellEnd"/>
    </w:p>
    <w:p w:rsidR="007E510A" w:rsidRDefault="007E510A" w:rsidP="007E510A">
      <w:pPr>
        <w:pStyle w:val="Textkrper"/>
        <w:numPr>
          <w:ilvl w:val="1"/>
          <w:numId w:val="44"/>
        </w:numPr>
      </w:pPr>
      <w:proofErr w:type="spellStart"/>
      <w:r>
        <w:t>G</w:t>
      </w:r>
      <w:r w:rsidR="00B07B65">
        <w:t>mx</w:t>
      </w:r>
      <w:proofErr w:type="spellEnd"/>
    </w:p>
    <w:p w:rsidR="007E510A" w:rsidRDefault="007E510A" w:rsidP="007E510A">
      <w:pPr>
        <w:pStyle w:val="Textkrper"/>
        <w:numPr>
          <w:ilvl w:val="1"/>
          <w:numId w:val="44"/>
        </w:numPr>
      </w:pPr>
      <w:r>
        <w:t>O</w:t>
      </w:r>
      <w:r w:rsidR="00B07B65">
        <w:t>utlook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>In allen weiteren Fällen tragen Sie die Informationen bitte manuell ein.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 xml:space="preserve">Legen Sie das </w:t>
      </w:r>
      <w:proofErr w:type="spellStart"/>
      <w:r>
        <w:t>Interval</w:t>
      </w:r>
      <w:proofErr w:type="spellEnd"/>
      <w:r>
        <w:t xml:space="preserve"> fest, in dem nach neuen E-Mails geprüft werden soll.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>Wenn Sie nun mit der Zwei-Finger-Haltegeste zurückgehen, können Sie in</w:t>
      </w:r>
      <w:r w:rsidR="009C6C86">
        <w:t xml:space="preserve"> </w:t>
      </w:r>
      <w:r>
        <w:t>gewohnter Weise auf Ihre E-Mail-Ord</w:t>
      </w:r>
      <w:r w:rsidR="000D6C22">
        <w:t>n</w:t>
      </w:r>
      <w:r>
        <w:t>er zugreifen.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>Wenn Sie eine E-Mail öffnen, wird Ihnen diese automatisch vorgelesen. Die</w:t>
      </w:r>
      <w:r w:rsidR="009C6C86">
        <w:t xml:space="preserve"> </w:t>
      </w:r>
      <w:r>
        <w:t>Ein-Finger-Haltegeste in einer geöffneten E-Mail öffnet folgendes Auswahl-</w:t>
      </w:r>
      <w:r w:rsidR="009C6C86">
        <w:t xml:space="preserve"> </w:t>
      </w:r>
      <w:r>
        <w:t>Menü:</w:t>
      </w:r>
    </w:p>
    <w:p w:rsidR="007E510A" w:rsidRDefault="00B07B65" w:rsidP="007E510A">
      <w:pPr>
        <w:pStyle w:val="Textkrper"/>
        <w:numPr>
          <w:ilvl w:val="1"/>
          <w:numId w:val="44"/>
        </w:numPr>
      </w:pPr>
      <w:r>
        <w:t>Antworten</w:t>
      </w:r>
    </w:p>
    <w:p w:rsidR="007E510A" w:rsidRDefault="00B07B65" w:rsidP="007E510A">
      <w:pPr>
        <w:pStyle w:val="Textkrper"/>
        <w:numPr>
          <w:ilvl w:val="1"/>
          <w:numId w:val="44"/>
        </w:numPr>
      </w:pPr>
      <w:r>
        <w:t>Allen antworten (zur Beantwortung an alle Empfänger)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>Möchten Sie eine neue E-Mail verfassen,</w:t>
      </w:r>
      <w:r w:rsidR="009C6C86">
        <w:t xml:space="preserve"> </w:t>
      </w:r>
      <w:r>
        <w:t xml:space="preserve">wählen Sie im Hauptmenü der E-Mail-Applikation den Punkt </w:t>
      </w:r>
      <w:r w:rsidR="00E5608F">
        <w:t>„</w:t>
      </w:r>
      <w:r>
        <w:t>neue E-</w:t>
      </w:r>
      <w:r w:rsidR="009C6C86">
        <w:t xml:space="preserve"> </w:t>
      </w:r>
      <w:r>
        <w:t>Mail</w:t>
      </w:r>
      <w:r w:rsidR="00E5608F">
        <w:t>“</w:t>
      </w:r>
      <w:r>
        <w:t xml:space="preserve"> aus.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lastRenderedPageBreak/>
        <w:t xml:space="preserve">Wählen Sie </w:t>
      </w:r>
      <w:r w:rsidR="00E5608F">
        <w:t>„</w:t>
      </w:r>
      <w:r>
        <w:t>Empfänger</w:t>
      </w:r>
      <w:r w:rsidR="00E5608F">
        <w:t>“</w:t>
      </w:r>
      <w:r>
        <w:t>, geben die E-Mail-Adresse des Empfängers ein</w:t>
      </w:r>
      <w:r w:rsidR="009C6C86">
        <w:t xml:space="preserve"> </w:t>
      </w:r>
      <w:r>
        <w:t>und speichern Sie Ihre Eingabe.</w:t>
      </w:r>
    </w:p>
    <w:p w:rsidR="007E510A" w:rsidRDefault="00B07B65" w:rsidP="007E510A">
      <w:pPr>
        <w:pStyle w:val="Textkrper"/>
        <w:numPr>
          <w:ilvl w:val="0"/>
          <w:numId w:val="44"/>
        </w:numPr>
      </w:pPr>
      <w:r>
        <w:t>Verfahren Sie in derselben Weise für Betreff und Text.</w:t>
      </w:r>
    </w:p>
    <w:p w:rsidR="007E510A" w:rsidRDefault="00E5608F" w:rsidP="007E510A">
      <w:pPr>
        <w:pStyle w:val="Textkrper"/>
        <w:numPr>
          <w:ilvl w:val="0"/>
          <w:numId w:val="44"/>
        </w:numPr>
      </w:pPr>
      <w:r>
        <w:t>“</w:t>
      </w:r>
      <w:r w:rsidR="00B07B65">
        <w:t>Aktion</w:t>
      </w:r>
      <w:r>
        <w:t>“</w:t>
      </w:r>
      <w:r w:rsidR="00B07B65">
        <w:t xml:space="preserve"> wird Ihre E-Mail versenden.</w:t>
      </w:r>
    </w:p>
    <w:p w:rsidR="00446E5E" w:rsidRDefault="00E5608F" w:rsidP="007E510A">
      <w:pPr>
        <w:pStyle w:val="Textkrper"/>
        <w:numPr>
          <w:ilvl w:val="0"/>
          <w:numId w:val="44"/>
        </w:numPr>
      </w:pPr>
      <w:r>
        <w:t>“</w:t>
      </w:r>
      <w:r w:rsidR="00B07B65">
        <w:t>in entwürfen speichern</w:t>
      </w:r>
      <w:r>
        <w:t>“</w:t>
      </w:r>
      <w:r w:rsidR="00B07B65">
        <w:t xml:space="preserve"> bietet Ihnen die Möglichkeit, die E-Mail zu</w:t>
      </w:r>
      <w:r w:rsidR="009C6C86">
        <w:t xml:space="preserve"> </w:t>
      </w:r>
      <w:r w:rsidR="00B07B65">
        <w:t>einem späteren Zeitpunkt fortzusetzen. In diesem Fall finden Sie die</w:t>
      </w:r>
      <w:r w:rsidR="009C6C86">
        <w:t xml:space="preserve"> </w:t>
      </w:r>
      <w:r w:rsidR="00B07B65">
        <w:t>betreffende Mail im Entwürfe-Ordner.</w:t>
      </w:r>
    </w:p>
    <w:p w:rsidR="00446E5E" w:rsidRDefault="00B07B65" w:rsidP="00446E5E">
      <w:pPr>
        <w:pStyle w:val="berschrift3num"/>
      </w:pPr>
      <w:bookmarkStart w:id="50" w:name="_Toc495485039"/>
      <w:r>
        <w:t>Medien</w:t>
      </w:r>
      <w:bookmarkEnd w:id="50"/>
    </w:p>
    <w:p w:rsidR="00DC63DD" w:rsidRDefault="00B07B65" w:rsidP="002978E3">
      <w:pPr>
        <w:pStyle w:val="Textkrper"/>
      </w:pPr>
      <w:r>
        <w:t>In diesem Bereich finden Sie folgende Applikationen.</w:t>
      </w:r>
    </w:p>
    <w:p w:rsidR="00DC63DD" w:rsidRDefault="00B07B65" w:rsidP="00DC63DD">
      <w:pPr>
        <w:pStyle w:val="Textkrper"/>
        <w:numPr>
          <w:ilvl w:val="0"/>
          <w:numId w:val="44"/>
        </w:numPr>
      </w:pPr>
      <w:r>
        <w:t>Mp3-Player</w:t>
      </w:r>
    </w:p>
    <w:p w:rsidR="00DC63DD" w:rsidRDefault="00B07B65" w:rsidP="00DC63DD">
      <w:pPr>
        <w:pStyle w:val="Textkrper"/>
        <w:numPr>
          <w:ilvl w:val="0"/>
          <w:numId w:val="44"/>
        </w:numPr>
      </w:pPr>
      <w:r>
        <w:t>Internet-Radio</w:t>
      </w:r>
    </w:p>
    <w:p w:rsidR="00DC63DD" w:rsidRDefault="00B07B65" w:rsidP="00DC63DD">
      <w:pPr>
        <w:pStyle w:val="Textkrper"/>
        <w:numPr>
          <w:ilvl w:val="0"/>
          <w:numId w:val="44"/>
        </w:numPr>
      </w:pPr>
      <w:r>
        <w:t>FM-Radio</w:t>
      </w:r>
    </w:p>
    <w:p w:rsidR="00D63D36" w:rsidRDefault="00B07B65" w:rsidP="00DC63DD">
      <w:pPr>
        <w:pStyle w:val="Textkrper"/>
        <w:numPr>
          <w:ilvl w:val="0"/>
          <w:numId w:val="44"/>
        </w:numPr>
      </w:pPr>
      <w:r>
        <w:t>Liederkennung</w:t>
      </w:r>
    </w:p>
    <w:p w:rsidR="00D63D36" w:rsidRDefault="00B07B65" w:rsidP="00D63D36">
      <w:pPr>
        <w:pStyle w:val="berschrift4num"/>
      </w:pPr>
      <w:bookmarkStart w:id="51" w:name="_Toc495485040"/>
      <w:r>
        <w:t>Mp3-Player</w:t>
      </w:r>
      <w:bookmarkEnd w:id="51"/>
    </w:p>
    <w:p w:rsidR="00FD4AD4" w:rsidRDefault="00B07B65" w:rsidP="002978E3">
      <w:pPr>
        <w:pStyle w:val="Textkrper"/>
      </w:pPr>
      <w:r>
        <w:t>Den Mp3-Player können Sie nutzen, wenn Sie Ihr Telefon oder Ihre Speicherkarte mit</w:t>
      </w:r>
      <w:r w:rsidR="009C6C86">
        <w:t xml:space="preserve"> </w:t>
      </w:r>
      <w:r>
        <w:t>Musik bespielt haben.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Schlie</w:t>
      </w:r>
      <w:r w:rsidR="00FD4AD4">
        <w:t>ss</w:t>
      </w:r>
      <w:r>
        <w:t>en Sie Ihr Telefon unter Zuhilfenahme des mitgelieferten Kabels an</w:t>
      </w:r>
      <w:r w:rsidR="009C6C86">
        <w:t xml:space="preserve"> </w:t>
      </w:r>
      <w:r>
        <w:t>einen PC an.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Ihr Telefon wird nun als externer Datenspeicher erkannt.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Für den Fall, dass Sie eine Speicherkarte eingelegt haben, wird di</w:t>
      </w:r>
      <w:r w:rsidR="00A96398">
        <w:t>e</w:t>
      </w:r>
      <w:r>
        <w:t>se als</w:t>
      </w:r>
      <w:r w:rsidR="009C6C86">
        <w:t xml:space="preserve"> </w:t>
      </w:r>
      <w:r>
        <w:t>s</w:t>
      </w:r>
      <w:r w:rsidR="00FD4AD4">
        <w:t>e</w:t>
      </w:r>
      <w:r>
        <w:t>parates Speichermedium erkannt.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 xml:space="preserve">Sofern sich eine speicherkarte in Ihrem Telefon befindet, greift </w:t>
      </w:r>
      <w:proofErr w:type="spellStart"/>
      <w:r>
        <w:t>Blindshell</w:t>
      </w:r>
      <w:proofErr w:type="spellEnd"/>
      <w:r w:rsidR="009C6C86">
        <w:t xml:space="preserve"> </w:t>
      </w:r>
      <w:r>
        <w:t>ausschlie</w:t>
      </w:r>
      <w:r w:rsidR="00FD4AD4">
        <w:t>ss</w:t>
      </w:r>
      <w:r>
        <w:t>lich auf das Musikverzeichnis der Speicherkarte zurück. Befindet</w:t>
      </w:r>
      <w:r w:rsidR="009C6C86">
        <w:t xml:space="preserve"> </w:t>
      </w:r>
      <w:r>
        <w:t xml:space="preserve">sich keine Speicherkarte, durchsucht </w:t>
      </w:r>
      <w:proofErr w:type="spellStart"/>
      <w:r>
        <w:t>Blindshell</w:t>
      </w:r>
      <w:proofErr w:type="spellEnd"/>
      <w:r>
        <w:t xml:space="preserve"> den internen Speicher nach</w:t>
      </w:r>
      <w:r w:rsidR="009C6C86">
        <w:t xml:space="preserve"> </w:t>
      </w:r>
      <w:r>
        <w:t>Musiktiteln.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 xml:space="preserve">In jedem Fall müssen Mediadateien im Verzeichnis </w:t>
      </w:r>
      <w:proofErr w:type="spellStart"/>
      <w:r>
        <w:t>blindshell</w:t>
      </w:r>
      <w:proofErr w:type="spellEnd"/>
      <w:r>
        <w:t>/</w:t>
      </w:r>
      <w:proofErr w:type="spellStart"/>
      <w:r>
        <w:t>songs</w:t>
      </w:r>
      <w:proofErr w:type="spellEnd"/>
      <w:r>
        <w:t xml:space="preserve"> abgelegt</w:t>
      </w:r>
      <w:r w:rsidR="009C6C86">
        <w:t xml:space="preserve"> </w:t>
      </w:r>
      <w:r>
        <w:t>werden.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lastRenderedPageBreak/>
        <w:t>Öffnen Sie den Mp3-Player.</w:t>
      </w:r>
    </w:p>
    <w:p w:rsidR="00FD4AD4" w:rsidRDefault="00E5608F" w:rsidP="00FD4AD4">
      <w:pPr>
        <w:pStyle w:val="Textkrper"/>
        <w:numPr>
          <w:ilvl w:val="0"/>
          <w:numId w:val="44"/>
        </w:numPr>
      </w:pPr>
      <w:r>
        <w:t>“</w:t>
      </w:r>
      <w:r w:rsidR="00B07B65">
        <w:t>Wiedergabe Fo</w:t>
      </w:r>
      <w:r w:rsidR="00FD4AD4">
        <w:t>r</w:t>
      </w:r>
      <w:r w:rsidR="00B07B65">
        <w:t>tsetzen startet die Wiedergabe und pausiert diese bei</w:t>
      </w:r>
      <w:r w:rsidR="009C6C86">
        <w:t xml:space="preserve"> </w:t>
      </w:r>
      <w:r w:rsidR="00B07B65">
        <w:t>nochmaliger Betätigung.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Songliste zeigt Ihnen die gespeicherten MP3-Titel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Gespeicherte Positionen öffnet eine Liste der gemerkten Positionen bei</w:t>
      </w:r>
      <w:r w:rsidR="009C6C86">
        <w:t xml:space="preserve"> </w:t>
      </w:r>
      <w:r>
        <w:t>unterbrochener Wiedergabe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Favoriten ermöglicht ein schnelles Auffinden Ihrer Lieblingslieder, die Sie</w:t>
      </w:r>
      <w:r w:rsidR="009C6C86">
        <w:t xml:space="preserve"> </w:t>
      </w:r>
      <w:r>
        <w:t>vorher als Favorit festgelegt haben. Dies können Sie beispielsweise in der</w:t>
      </w:r>
      <w:r w:rsidR="009C6C86">
        <w:t xml:space="preserve"> </w:t>
      </w:r>
      <w:r>
        <w:t>Songliste tun.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Während der Wiedergabe von Titeln können Sie mit dem Ein-Finger-Tipp auf</w:t>
      </w:r>
      <w:r w:rsidR="009C6C86">
        <w:t xml:space="preserve"> </w:t>
      </w:r>
      <w:r>
        <w:t>die linke oder rechte Bildschirmhälfte vor- und zurückspulen, der Zwei-Finger-</w:t>
      </w:r>
      <w:r w:rsidR="009C6C86">
        <w:t xml:space="preserve"> </w:t>
      </w:r>
      <w:r>
        <w:t>Tipp pausiert und setzt die Wiedergabe fort.</w:t>
      </w:r>
    </w:p>
    <w:p w:rsidR="00FD4AD4" w:rsidRDefault="00B07B65" w:rsidP="00FD4AD4">
      <w:pPr>
        <w:pStyle w:val="Textkrper"/>
        <w:numPr>
          <w:ilvl w:val="0"/>
          <w:numId w:val="44"/>
        </w:numPr>
      </w:pPr>
      <w:r>
        <w:t>Im Pausenmodus bewegen Sie sich mit der Ein-Finger-Tippgeste durch die</w:t>
      </w:r>
      <w:r w:rsidR="009C6C86">
        <w:t xml:space="preserve"> </w:t>
      </w:r>
      <w:r>
        <w:t>Liste der gespeicherten Dateien.</w:t>
      </w:r>
    </w:p>
    <w:p w:rsidR="00EC388B" w:rsidRDefault="00B07B65" w:rsidP="00FD4AD4">
      <w:pPr>
        <w:pStyle w:val="Textkrper"/>
        <w:numPr>
          <w:ilvl w:val="0"/>
          <w:numId w:val="44"/>
        </w:numPr>
      </w:pPr>
      <w:r>
        <w:t>Die Ein-Finger-Haltegeste öffnet im Pausenmodus ein Untermenü mit weiteren</w:t>
      </w:r>
      <w:r w:rsidR="009C6C86">
        <w:t xml:space="preserve"> </w:t>
      </w:r>
      <w:r>
        <w:t xml:space="preserve">Optionen, darunter </w:t>
      </w:r>
      <w:r w:rsidR="00E5608F">
        <w:t>„</w:t>
      </w:r>
      <w:r>
        <w:t>als Favorit festlegen</w:t>
      </w:r>
      <w:r w:rsidR="00E5608F">
        <w:t>“</w:t>
      </w:r>
      <w:r>
        <w:t>.</w:t>
      </w:r>
    </w:p>
    <w:p w:rsidR="00EC388B" w:rsidRDefault="00B07B65" w:rsidP="00EC388B">
      <w:pPr>
        <w:pStyle w:val="berschrift4num"/>
      </w:pPr>
      <w:bookmarkStart w:id="52" w:name="_Toc495485041"/>
      <w:r>
        <w:t>Internet-Radio</w:t>
      </w:r>
      <w:bookmarkEnd w:id="52"/>
    </w:p>
    <w:p w:rsidR="00F64333" w:rsidRDefault="00B07B65" w:rsidP="002978E3">
      <w:pPr>
        <w:pStyle w:val="Textkrper"/>
      </w:pPr>
      <w:r>
        <w:t>BlindShell bietet Internetradio Applikation an. Sie können zwischen den Sendern</w:t>
      </w:r>
      <w:r w:rsidR="009C6C86">
        <w:t xml:space="preserve"> </w:t>
      </w:r>
      <w:r>
        <w:t>suchen, sie in Favoriten speichern und sie nach Wahl anhören.</w:t>
      </w:r>
    </w:p>
    <w:p w:rsidR="00F64333" w:rsidRDefault="00B07B65" w:rsidP="00F64333">
      <w:pPr>
        <w:pStyle w:val="Textkrper"/>
        <w:numPr>
          <w:ilvl w:val="0"/>
          <w:numId w:val="44"/>
        </w:numPr>
      </w:pPr>
      <w:r>
        <w:t>Öffnen Sie die Applikation Radio</w:t>
      </w:r>
    </w:p>
    <w:p w:rsidR="00F64333" w:rsidRDefault="00E5608F" w:rsidP="00F64333">
      <w:pPr>
        <w:pStyle w:val="Textkrper"/>
        <w:numPr>
          <w:ilvl w:val="0"/>
          <w:numId w:val="44"/>
        </w:numPr>
      </w:pPr>
      <w:r>
        <w:t>“</w:t>
      </w:r>
      <w:r w:rsidR="00B07B65">
        <w:t>Wiedergabe fortsetzen</w:t>
      </w:r>
      <w:r>
        <w:t>“</w:t>
      </w:r>
      <w:r w:rsidR="00B07B65">
        <w:t xml:space="preserve"> wird die Wiedergabe des letzten gehörten Senders</w:t>
      </w:r>
      <w:r w:rsidR="009C6C86">
        <w:t xml:space="preserve"> </w:t>
      </w:r>
      <w:r w:rsidR="00B07B65">
        <w:t>fortsetzen.</w:t>
      </w:r>
    </w:p>
    <w:p w:rsidR="00F4178F" w:rsidRDefault="00E5608F" w:rsidP="00F64333">
      <w:pPr>
        <w:pStyle w:val="Textkrper"/>
        <w:numPr>
          <w:ilvl w:val="0"/>
          <w:numId w:val="44"/>
        </w:numPr>
      </w:pPr>
      <w:r>
        <w:t>“</w:t>
      </w:r>
      <w:r w:rsidR="00B07B65">
        <w:t>Beliebte Sender</w:t>
      </w:r>
      <w:r>
        <w:t>“</w:t>
      </w:r>
      <w:r w:rsidR="00B07B65">
        <w:t xml:space="preserve"> zeigt ein Verzeichnis von am meisten gehörten Sendern</w:t>
      </w:r>
      <w:r w:rsidR="009C6C86">
        <w:t xml:space="preserve"> </w:t>
      </w:r>
      <w:r w:rsidR="00B07B65">
        <w:t>abhängig von Ihrer Position, oder von gewähltem Land an.</w:t>
      </w:r>
    </w:p>
    <w:p w:rsidR="00F4178F" w:rsidRDefault="00F4178F">
      <w:pPr>
        <w:widowControl/>
        <w:suppressAutoHyphens w:val="0"/>
      </w:pPr>
      <w:r>
        <w:br w:type="page"/>
      </w:r>
    </w:p>
    <w:p w:rsidR="00F64333" w:rsidRDefault="00E5608F" w:rsidP="00F64333">
      <w:pPr>
        <w:pStyle w:val="Textkrper"/>
        <w:numPr>
          <w:ilvl w:val="0"/>
          <w:numId w:val="44"/>
        </w:numPr>
      </w:pPr>
      <w:r>
        <w:lastRenderedPageBreak/>
        <w:t>“</w:t>
      </w:r>
      <w:r w:rsidR="00B07B65">
        <w:t>Kategorie</w:t>
      </w:r>
      <w:r>
        <w:t>“</w:t>
      </w:r>
      <w:r w:rsidR="00B07B65">
        <w:t xml:space="preserve"> zeigt ein Verzeichnis von Kategorien und Sendern der gewählten</w:t>
      </w:r>
      <w:r w:rsidR="009C6C86">
        <w:t xml:space="preserve"> </w:t>
      </w:r>
      <w:r w:rsidR="00B07B65">
        <w:t>Gruppe an.</w:t>
      </w:r>
    </w:p>
    <w:p w:rsidR="00F64333" w:rsidRDefault="00E5608F" w:rsidP="00F64333">
      <w:pPr>
        <w:pStyle w:val="Textkrper"/>
        <w:numPr>
          <w:ilvl w:val="0"/>
          <w:numId w:val="44"/>
        </w:numPr>
      </w:pPr>
      <w:r>
        <w:t>“</w:t>
      </w:r>
      <w:r w:rsidR="00B07B65">
        <w:t>Land</w:t>
      </w:r>
      <w:r>
        <w:t>“</w:t>
      </w:r>
      <w:r w:rsidR="00B07B65">
        <w:t xml:space="preserve"> bietet eine Senderwahl aus anderen </w:t>
      </w:r>
      <w:proofErr w:type="gramStart"/>
      <w:r w:rsidR="00B07B65">
        <w:t>Länder</w:t>
      </w:r>
      <w:proofErr w:type="gramEnd"/>
      <w:r w:rsidR="00B07B65">
        <w:t xml:space="preserve"> an.</w:t>
      </w:r>
    </w:p>
    <w:p w:rsidR="00F64333" w:rsidRDefault="00E5608F" w:rsidP="00F64333">
      <w:pPr>
        <w:pStyle w:val="Textkrper"/>
        <w:numPr>
          <w:ilvl w:val="0"/>
          <w:numId w:val="44"/>
        </w:numPr>
      </w:pPr>
      <w:r>
        <w:t>“</w:t>
      </w:r>
      <w:r w:rsidR="00B07B65">
        <w:t>Favoriten</w:t>
      </w:r>
      <w:r>
        <w:t>“</w:t>
      </w:r>
      <w:r w:rsidR="00B07B65">
        <w:t xml:space="preserve"> öffnet ein Verzeichnis von Sendern, die zuvor in Favoriten</w:t>
      </w:r>
      <w:r w:rsidR="009C6C86">
        <w:t xml:space="preserve"> </w:t>
      </w:r>
      <w:r w:rsidR="00B07B65">
        <w:t>gespeichert wurden.</w:t>
      </w:r>
    </w:p>
    <w:p w:rsidR="00F64333" w:rsidRDefault="00E5608F" w:rsidP="00F64333">
      <w:pPr>
        <w:pStyle w:val="Textkrper"/>
        <w:numPr>
          <w:ilvl w:val="0"/>
          <w:numId w:val="44"/>
        </w:numPr>
      </w:pPr>
      <w:r>
        <w:t>“</w:t>
      </w:r>
      <w:r w:rsidR="00B07B65">
        <w:t>Suche</w:t>
      </w:r>
      <w:r>
        <w:t>“</w:t>
      </w:r>
      <w:r w:rsidR="00B07B65">
        <w:t xml:space="preserve"> ermöglicht die Suche aller Sender nach Sendernamen in gewähltem</w:t>
      </w:r>
      <w:r w:rsidR="009C6C86">
        <w:t xml:space="preserve"> </w:t>
      </w:r>
      <w:r w:rsidR="00B07B65">
        <w:t>Land.</w:t>
      </w:r>
    </w:p>
    <w:p w:rsidR="00F64333" w:rsidRDefault="00B07B65" w:rsidP="00F64333">
      <w:pPr>
        <w:pStyle w:val="Textkrper"/>
        <w:numPr>
          <w:ilvl w:val="0"/>
          <w:numId w:val="44"/>
        </w:numPr>
      </w:pPr>
      <w:r>
        <w:t>Für das Blättern zwischen den Sendern während der laufenden Wiedergabe</w:t>
      </w:r>
      <w:r w:rsidR="009C6C86">
        <w:t xml:space="preserve"> </w:t>
      </w:r>
      <w:r>
        <w:t>tippen Sie mit einem Finger.</w:t>
      </w:r>
    </w:p>
    <w:p w:rsidR="00F64333" w:rsidRDefault="00B07B65" w:rsidP="00F64333">
      <w:pPr>
        <w:pStyle w:val="Textkrper"/>
        <w:numPr>
          <w:ilvl w:val="0"/>
          <w:numId w:val="44"/>
        </w:numPr>
      </w:pPr>
      <w:r>
        <w:t>Das Drücken mit einem Finger auf gewähltem Sender startet das Abspielen.</w:t>
      </w:r>
    </w:p>
    <w:p w:rsidR="00EC388B" w:rsidRDefault="00B07B65" w:rsidP="00F64333">
      <w:pPr>
        <w:pStyle w:val="Textkrper"/>
        <w:numPr>
          <w:ilvl w:val="0"/>
          <w:numId w:val="44"/>
        </w:numPr>
      </w:pPr>
      <w:r>
        <w:t>Das Drücken mit einem Finger während des Abspielens öffnet die Funktion: zu</w:t>
      </w:r>
      <w:r w:rsidR="009C6C86">
        <w:t xml:space="preserve"> </w:t>
      </w:r>
      <w:r>
        <w:t>Favoriten hinzufügen.</w:t>
      </w:r>
    </w:p>
    <w:p w:rsidR="00EC388B" w:rsidRDefault="00B07B65" w:rsidP="00EC388B">
      <w:pPr>
        <w:pStyle w:val="berschrift4num"/>
      </w:pPr>
      <w:bookmarkStart w:id="53" w:name="_Toc495485042"/>
      <w:r>
        <w:t>FM-Radio</w:t>
      </w:r>
      <w:bookmarkEnd w:id="53"/>
    </w:p>
    <w:p w:rsidR="00C96125" w:rsidRDefault="00B07B65" w:rsidP="002978E3">
      <w:pPr>
        <w:pStyle w:val="Textkrper"/>
      </w:pPr>
      <w:r>
        <w:t>BlindShell bietet Radio FM Applikation an. Sie können Sender des UKW-Funks hören</w:t>
      </w:r>
      <w:r w:rsidR="009C6C86">
        <w:t xml:space="preserve"> </w:t>
      </w:r>
      <w:r>
        <w:t>und in die Favoriten speichern.</w:t>
      </w:r>
    </w:p>
    <w:p w:rsidR="00C96125" w:rsidRDefault="00B07B65" w:rsidP="00C96125">
      <w:pPr>
        <w:pStyle w:val="Textkrper"/>
        <w:numPr>
          <w:ilvl w:val="0"/>
          <w:numId w:val="44"/>
        </w:numPr>
      </w:pPr>
      <w:r>
        <w:t>Öffnen Sie die Applikation Radio FM. Der Kopfhörer muss angeschlossen sein,</w:t>
      </w:r>
      <w:r w:rsidR="009C6C86">
        <w:t xml:space="preserve"> </w:t>
      </w:r>
      <w:r>
        <w:t>da er als Antenne funktioniert.</w:t>
      </w:r>
    </w:p>
    <w:p w:rsidR="00C96125" w:rsidRDefault="00E5608F" w:rsidP="00C96125">
      <w:pPr>
        <w:pStyle w:val="Textkrper"/>
        <w:numPr>
          <w:ilvl w:val="0"/>
          <w:numId w:val="44"/>
        </w:numPr>
      </w:pPr>
      <w:r>
        <w:t>“</w:t>
      </w:r>
      <w:r w:rsidR="00B07B65">
        <w:t>Radio einschalten</w:t>
      </w:r>
      <w:r>
        <w:t>“</w:t>
      </w:r>
      <w:r w:rsidR="00B07B65">
        <w:t xml:space="preserve"> spielt den letzten gewählten Sender.</w:t>
      </w:r>
    </w:p>
    <w:p w:rsidR="00C96125" w:rsidRDefault="00E5608F" w:rsidP="00C96125">
      <w:pPr>
        <w:pStyle w:val="Textkrper"/>
        <w:numPr>
          <w:ilvl w:val="0"/>
          <w:numId w:val="44"/>
        </w:numPr>
      </w:pPr>
      <w:r>
        <w:t>“</w:t>
      </w:r>
      <w:r w:rsidR="00B07B65">
        <w:t>Favoriten</w:t>
      </w:r>
      <w:r>
        <w:t>“</w:t>
      </w:r>
      <w:r w:rsidR="00B07B65">
        <w:t xml:space="preserve"> öffnet ein Verzeichnis von Sendern, die zuvor in Favoriten</w:t>
      </w:r>
      <w:r w:rsidR="009C6C86">
        <w:t xml:space="preserve"> </w:t>
      </w:r>
      <w:r w:rsidR="00B07B65">
        <w:t>gespeichert worden sind.</w:t>
      </w:r>
    </w:p>
    <w:p w:rsidR="00C96125" w:rsidRDefault="00B07B65" w:rsidP="00C96125">
      <w:pPr>
        <w:pStyle w:val="Textkrper"/>
        <w:numPr>
          <w:ilvl w:val="0"/>
          <w:numId w:val="44"/>
        </w:numPr>
      </w:pPr>
      <w:r>
        <w:t>Das Drücken mit einem Finger während der Wiedergabe öffnet weiteres Menü.</w:t>
      </w:r>
      <w:r w:rsidR="009C6C86">
        <w:t xml:space="preserve"> </w:t>
      </w:r>
      <w:r>
        <w:t>In diesem Menü können Sender zu Favoriten hinzugefügt, oder aus den</w:t>
      </w:r>
      <w:r w:rsidR="009C6C86">
        <w:t xml:space="preserve"> </w:t>
      </w:r>
      <w:r>
        <w:t>Favoriten entfernt werden, kann das Abspielen über Lautsprecher</w:t>
      </w:r>
      <w:r w:rsidR="009C6C86">
        <w:t xml:space="preserve"> </w:t>
      </w:r>
      <w:r>
        <w:t>eingeschaltet werden und manuelle Suche eingestellt werden. Automatische</w:t>
      </w:r>
      <w:r w:rsidR="009C6C86">
        <w:t xml:space="preserve"> </w:t>
      </w:r>
      <w:r>
        <w:t>Suche findet nur Sender mit starkem Signal. Manuell kann die Frequenz um</w:t>
      </w:r>
      <w:r w:rsidR="009C6C86">
        <w:t xml:space="preserve"> </w:t>
      </w:r>
      <w:r>
        <w:t>0,1 MHz verändert werden, sie kann auch manuell eingegeben werden.</w:t>
      </w:r>
      <w:r w:rsidR="009C6C86">
        <w:t xml:space="preserve"> </w:t>
      </w:r>
      <w:r>
        <w:t>Eingegebene Frequenz muss zwischen 87,8 und 108,0 MHz liegen und ohne</w:t>
      </w:r>
      <w:r w:rsidR="009C6C86">
        <w:t xml:space="preserve"> </w:t>
      </w:r>
      <w:r>
        <w:t xml:space="preserve">Kommazeichen eingegeben </w:t>
      </w:r>
      <w:r>
        <w:lastRenderedPageBreak/>
        <w:t>werden.</w:t>
      </w:r>
    </w:p>
    <w:p w:rsidR="000B2692" w:rsidRDefault="00B07B65" w:rsidP="00C96125">
      <w:pPr>
        <w:pStyle w:val="Textkrper"/>
        <w:numPr>
          <w:ilvl w:val="0"/>
          <w:numId w:val="44"/>
        </w:numPr>
      </w:pPr>
      <w:r>
        <w:t>Das Tippen mit einem Finger während der Wiedergabe stellt automatisch die</w:t>
      </w:r>
      <w:r w:rsidR="009C6C86">
        <w:t xml:space="preserve"> </w:t>
      </w:r>
      <w:r>
        <w:t>Frequenz um.</w:t>
      </w:r>
    </w:p>
    <w:p w:rsidR="000B2692" w:rsidRDefault="00B07B65" w:rsidP="000B2692">
      <w:pPr>
        <w:pStyle w:val="berschrift4num"/>
      </w:pPr>
      <w:bookmarkStart w:id="54" w:name="_Toc495485043"/>
      <w:r>
        <w:t>Liederkennung</w:t>
      </w:r>
      <w:bookmarkEnd w:id="54"/>
    </w:p>
    <w:p w:rsidR="00C109D3" w:rsidRDefault="00B07B65" w:rsidP="002978E3">
      <w:pPr>
        <w:pStyle w:val="Textkrper"/>
      </w:pPr>
      <w:r>
        <w:t>Diese Applikation nutzt das Mikrofon des Handys zur Aufnahme und anschlie</w:t>
      </w:r>
      <w:r w:rsidR="00FD4AD4">
        <w:t>ss</w:t>
      </w:r>
      <w:r>
        <w:t>ender</w:t>
      </w:r>
      <w:r w:rsidR="009C6C86">
        <w:t xml:space="preserve"> </w:t>
      </w:r>
      <w:r>
        <w:t>Erkennung eines Liedes, das in Ihrer Umgebung spielt.</w:t>
      </w:r>
    </w:p>
    <w:p w:rsidR="001D7E87" w:rsidRDefault="00B07B65" w:rsidP="00C109D3">
      <w:pPr>
        <w:pStyle w:val="Textkrper"/>
        <w:numPr>
          <w:ilvl w:val="0"/>
          <w:numId w:val="44"/>
        </w:numPr>
      </w:pPr>
      <w:r>
        <w:t>Die Aufnahme startet direkt nach dem Öffnen der Applikation und kann bis zu</w:t>
      </w:r>
      <w:r w:rsidR="009C6C86">
        <w:t xml:space="preserve"> </w:t>
      </w:r>
      <w:r>
        <w:t>20 Sekunden dauern. Das Handy muss mit Internet verbunden sein.</w:t>
      </w:r>
    </w:p>
    <w:p w:rsidR="001D7E87" w:rsidRDefault="00B07B65" w:rsidP="00C109D3">
      <w:pPr>
        <w:pStyle w:val="Textkrper"/>
        <w:numPr>
          <w:ilvl w:val="0"/>
          <w:numId w:val="44"/>
        </w:numPr>
      </w:pPr>
      <w:r>
        <w:t>Während der Aufnahme werden Sie alle paar Sekunden Vibrationen spüren.</w:t>
      </w:r>
    </w:p>
    <w:p w:rsidR="001F5E55" w:rsidRDefault="00B07B65" w:rsidP="00C109D3">
      <w:pPr>
        <w:pStyle w:val="Textkrper"/>
        <w:numPr>
          <w:ilvl w:val="0"/>
          <w:numId w:val="44"/>
        </w:numPr>
      </w:pPr>
      <w:r>
        <w:t>Die Aufnahme wird zur Erkennung verschickt. Verläuft dieser Prozess</w:t>
      </w:r>
      <w:r w:rsidR="009C6C86">
        <w:t xml:space="preserve"> </w:t>
      </w:r>
      <w:r>
        <w:t xml:space="preserve">erfolgreich, </w:t>
      </w:r>
      <w:proofErr w:type="gramStart"/>
      <w:r>
        <w:t>wird</w:t>
      </w:r>
      <w:proofErr w:type="gramEnd"/>
      <w:r>
        <w:t xml:space="preserve"> Ihnen der Titel und der Interpret des Liedes angesagt.</w:t>
      </w:r>
    </w:p>
    <w:p w:rsidR="001F5E55" w:rsidRDefault="00B07B65" w:rsidP="001F5E55">
      <w:pPr>
        <w:pStyle w:val="berschrift3num"/>
      </w:pPr>
      <w:bookmarkStart w:id="55" w:name="_Toc495485044"/>
      <w:r>
        <w:t>Bücher</w:t>
      </w:r>
      <w:bookmarkEnd w:id="55"/>
    </w:p>
    <w:p w:rsidR="00E016FE" w:rsidRDefault="00B07B65" w:rsidP="002978E3">
      <w:pPr>
        <w:pStyle w:val="Textkrper"/>
      </w:pPr>
      <w:r>
        <w:t>Im Bücherordner finden Sie vier Leseanwendungen, von denen einige eine</w:t>
      </w:r>
      <w:r w:rsidR="009C6C86">
        <w:t xml:space="preserve"> </w:t>
      </w:r>
      <w:r>
        <w:t>Registrierung beim jeweiligen Anbieter erfordern.</w:t>
      </w:r>
    </w:p>
    <w:p w:rsidR="00E016FE" w:rsidRDefault="00B07B65" w:rsidP="00E016FE">
      <w:pPr>
        <w:pStyle w:val="Textkrper"/>
        <w:numPr>
          <w:ilvl w:val="0"/>
          <w:numId w:val="44"/>
        </w:numPr>
      </w:pPr>
      <w:r>
        <w:t>In der Lese-App können Sie sich als TXT gespeicherte Dateien vorlesen lassen.</w:t>
      </w:r>
    </w:p>
    <w:p w:rsidR="00E016FE" w:rsidRDefault="00B07B65" w:rsidP="00E016FE">
      <w:pPr>
        <w:pStyle w:val="Textkrper"/>
        <w:numPr>
          <w:ilvl w:val="0"/>
          <w:numId w:val="44"/>
        </w:numPr>
      </w:pPr>
      <w:proofErr w:type="spellStart"/>
      <w:r>
        <w:t>Bookshare</w:t>
      </w:r>
      <w:proofErr w:type="spellEnd"/>
      <w:r>
        <w:t xml:space="preserve"> erfordert eine Registrierung beim Dienst und erlaubt den Abruf</w:t>
      </w:r>
      <w:r w:rsidR="009C6C86">
        <w:t xml:space="preserve"> </w:t>
      </w:r>
      <w:r>
        <w:t xml:space="preserve">Ihrer </w:t>
      </w:r>
      <w:proofErr w:type="spellStart"/>
      <w:r>
        <w:t>Bookshare</w:t>
      </w:r>
      <w:proofErr w:type="spellEnd"/>
      <w:r>
        <w:t>-Bücher.</w:t>
      </w:r>
    </w:p>
    <w:p w:rsidR="00F50CF6" w:rsidRDefault="00B07B65" w:rsidP="00E016FE">
      <w:pPr>
        <w:pStyle w:val="Textkrper"/>
        <w:numPr>
          <w:ilvl w:val="0"/>
          <w:numId w:val="44"/>
        </w:numPr>
      </w:pPr>
      <w:r>
        <w:t>KDD erfordert ebenfalls eine Anmeldung beim Anbieter.</w:t>
      </w:r>
    </w:p>
    <w:p w:rsidR="00F50CF6" w:rsidRDefault="00B07B65" w:rsidP="00F50CF6">
      <w:pPr>
        <w:pStyle w:val="berschrift4num"/>
      </w:pPr>
      <w:bookmarkStart w:id="56" w:name="_Toc495485045"/>
      <w:r>
        <w:t>Die Lese-App</w:t>
      </w:r>
      <w:bookmarkEnd w:id="56"/>
    </w:p>
    <w:p w:rsidR="005C1AE2" w:rsidRDefault="00B07B65" w:rsidP="005C1AE2">
      <w:pPr>
        <w:pStyle w:val="Textkrper"/>
        <w:numPr>
          <w:ilvl w:val="0"/>
          <w:numId w:val="44"/>
        </w:numPr>
      </w:pPr>
      <w:r>
        <w:t>Öffnen Sie die Lese-App.</w:t>
      </w:r>
    </w:p>
    <w:p w:rsidR="005C1AE2" w:rsidRDefault="00E5608F" w:rsidP="005C1AE2">
      <w:pPr>
        <w:pStyle w:val="Textkrper"/>
        <w:numPr>
          <w:ilvl w:val="0"/>
          <w:numId w:val="44"/>
        </w:numPr>
      </w:pPr>
      <w:r>
        <w:t>“</w:t>
      </w:r>
      <w:r w:rsidR="00B07B65">
        <w:t>letztes Buch</w:t>
      </w:r>
      <w:r>
        <w:t>“</w:t>
      </w:r>
      <w:r w:rsidR="00B07B65">
        <w:t xml:space="preserve"> zeigt Ihnen die Liste der zuletzt gelesenen Bücher an.</w:t>
      </w:r>
    </w:p>
    <w:p w:rsidR="005C1AE2" w:rsidRDefault="00E5608F" w:rsidP="005C1AE2">
      <w:pPr>
        <w:pStyle w:val="Textkrper"/>
        <w:numPr>
          <w:ilvl w:val="0"/>
          <w:numId w:val="44"/>
        </w:numPr>
      </w:pPr>
      <w:r>
        <w:t>“</w:t>
      </w:r>
      <w:r w:rsidR="00B07B65">
        <w:t>Bücherverzeichnis</w:t>
      </w:r>
      <w:r>
        <w:t>“</w:t>
      </w:r>
      <w:r w:rsidR="00B07B65">
        <w:t xml:space="preserve"> bringt Sie zur Liste aller gespeicherten Bücher.</w:t>
      </w:r>
    </w:p>
    <w:p w:rsidR="005C1AE2" w:rsidRDefault="00B07B65" w:rsidP="005C1AE2">
      <w:pPr>
        <w:pStyle w:val="Textkrper"/>
        <w:numPr>
          <w:ilvl w:val="0"/>
          <w:numId w:val="44"/>
        </w:numPr>
      </w:pPr>
      <w:r>
        <w:lastRenderedPageBreak/>
        <w:t>Die Ein-Finger-Haltegeste wählt ein ausgewähltes Buch und startet die</w:t>
      </w:r>
      <w:r w:rsidR="009C6C86">
        <w:t xml:space="preserve"> </w:t>
      </w:r>
      <w:r>
        <w:t>Vorlese-Funktion.</w:t>
      </w:r>
    </w:p>
    <w:p w:rsidR="005C1AE2" w:rsidRDefault="00B07B65" w:rsidP="005C1AE2">
      <w:pPr>
        <w:pStyle w:val="Textkrper"/>
        <w:numPr>
          <w:ilvl w:val="0"/>
          <w:numId w:val="44"/>
        </w:numPr>
      </w:pPr>
      <w:r>
        <w:t>Wenn Sie das Buch erstmalig auswählen, wird das Vorlesen am Anfang des</w:t>
      </w:r>
      <w:r w:rsidR="009C6C86">
        <w:t xml:space="preserve"> </w:t>
      </w:r>
      <w:r>
        <w:t xml:space="preserve">Buches gestartet, ansonsten merkt </w:t>
      </w:r>
      <w:proofErr w:type="spellStart"/>
      <w:r>
        <w:t>Blindshell</w:t>
      </w:r>
      <w:proofErr w:type="spellEnd"/>
      <w:r>
        <w:t xml:space="preserve"> sich die Position, an der Sie das</w:t>
      </w:r>
      <w:r w:rsidR="009C6C86">
        <w:t xml:space="preserve"> </w:t>
      </w:r>
      <w:r>
        <w:t>Vorlesen pausiert haben und setzt an der pausierten Stelle fort.</w:t>
      </w:r>
    </w:p>
    <w:p w:rsidR="005C1AE2" w:rsidRDefault="00B07B65" w:rsidP="005C1AE2">
      <w:pPr>
        <w:pStyle w:val="Textkrper"/>
        <w:numPr>
          <w:ilvl w:val="0"/>
          <w:numId w:val="44"/>
        </w:numPr>
      </w:pPr>
      <w:r>
        <w:t>Während des Vorlesens können Sie mit der Ein-Finger-Tippgeste auf der linken</w:t>
      </w:r>
      <w:r w:rsidR="009C6C86">
        <w:t xml:space="preserve"> </w:t>
      </w:r>
      <w:r>
        <w:t>und rechten Bildschirmhälfte die Vorlesegeschwindigkeit regulieren.</w:t>
      </w:r>
    </w:p>
    <w:p w:rsidR="005C1AE2" w:rsidRDefault="00B07B65" w:rsidP="005C1AE2">
      <w:pPr>
        <w:pStyle w:val="Textkrper"/>
        <w:numPr>
          <w:ilvl w:val="0"/>
          <w:numId w:val="44"/>
        </w:numPr>
      </w:pPr>
      <w:r>
        <w:t>Mit der Zwei-Finger-Haltegeste pausieren Sie die Wiedergabe.</w:t>
      </w:r>
    </w:p>
    <w:p w:rsidR="00B317B3" w:rsidRDefault="00B07B65" w:rsidP="005C1AE2">
      <w:pPr>
        <w:pStyle w:val="Textkrper"/>
        <w:numPr>
          <w:ilvl w:val="0"/>
          <w:numId w:val="44"/>
        </w:numPr>
      </w:pPr>
      <w:r>
        <w:t>Im Pausenmodus öffnet die Ein-Finger-Haltegeste ein Menü mit den</w:t>
      </w:r>
      <w:r w:rsidR="009C6C86">
        <w:t xml:space="preserve"> </w:t>
      </w:r>
      <w:r>
        <w:t>Zusatzfunktionen eines Buches.</w:t>
      </w:r>
    </w:p>
    <w:p w:rsidR="00B317B3" w:rsidRDefault="00B07B65" w:rsidP="00B317B3">
      <w:pPr>
        <w:pStyle w:val="berschrift4num"/>
      </w:pPr>
      <w:bookmarkStart w:id="57" w:name="_Toc495485046"/>
      <w:proofErr w:type="spellStart"/>
      <w:r>
        <w:t>Bookshare</w:t>
      </w:r>
      <w:bookmarkEnd w:id="57"/>
      <w:proofErr w:type="spellEnd"/>
    </w:p>
    <w:p w:rsidR="00C31D73" w:rsidRDefault="00B07B65" w:rsidP="00C453BB">
      <w:pPr>
        <w:pStyle w:val="Textkrper"/>
      </w:pPr>
      <w:r>
        <w:t xml:space="preserve">Die </w:t>
      </w:r>
      <w:proofErr w:type="spellStart"/>
      <w:r>
        <w:t>Bookshare</w:t>
      </w:r>
      <w:proofErr w:type="spellEnd"/>
      <w:r>
        <w:t>-Anwendung ermöglicht das Durchsuchen des Bücherbestands von</w:t>
      </w:r>
      <w:r w:rsidR="009C6C86">
        <w:t xml:space="preserve"> </w:t>
      </w:r>
      <w:proofErr w:type="spellStart"/>
      <w:r>
        <w:t>Bookshare</w:t>
      </w:r>
      <w:proofErr w:type="spellEnd"/>
      <w:r>
        <w:t xml:space="preserve"> sowie die Speicherung von Büchern.</w:t>
      </w:r>
    </w:p>
    <w:p w:rsidR="00C31D73" w:rsidRDefault="00B07B65" w:rsidP="00C31D73">
      <w:pPr>
        <w:pStyle w:val="Textkrper"/>
        <w:numPr>
          <w:ilvl w:val="0"/>
          <w:numId w:val="44"/>
        </w:numPr>
      </w:pPr>
      <w:r>
        <w:t>Öffnen Sie die Anwendung</w:t>
      </w:r>
      <w:r w:rsidR="00C31D73">
        <w:t>.</w:t>
      </w:r>
    </w:p>
    <w:p w:rsidR="00C31D73" w:rsidRDefault="00B07B65" w:rsidP="00C31D73">
      <w:pPr>
        <w:pStyle w:val="Textkrper"/>
        <w:numPr>
          <w:ilvl w:val="0"/>
          <w:numId w:val="44"/>
        </w:numPr>
      </w:pPr>
      <w:r>
        <w:t>Geben Sie Ihre E-Mail-Adresse ein und bewegen Sie sich mit dem Schalter</w:t>
      </w:r>
      <w:r w:rsidR="009C6C86">
        <w:t xml:space="preserve"> </w:t>
      </w:r>
      <w:r w:rsidR="00E5608F">
        <w:t>„</w:t>
      </w:r>
      <w:r>
        <w:t>unter den Feldern navigieren</w:t>
      </w:r>
      <w:r w:rsidR="00E5608F">
        <w:t>“</w:t>
      </w:r>
      <w:r>
        <w:t xml:space="preserve"> in das Eingabefeld für das Passwort.</w:t>
      </w:r>
    </w:p>
    <w:p w:rsidR="00C31D73" w:rsidRDefault="00B07B65" w:rsidP="00C31D73">
      <w:pPr>
        <w:pStyle w:val="Textkrper"/>
        <w:numPr>
          <w:ilvl w:val="0"/>
          <w:numId w:val="44"/>
        </w:numPr>
      </w:pPr>
      <w:r>
        <w:t>Geben Sie das Pas</w:t>
      </w:r>
      <w:r w:rsidR="00C31D73">
        <w:t>s</w:t>
      </w:r>
      <w:r>
        <w:t xml:space="preserve">wort ein und betätigen Sie </w:t>
      </w:r>
      <w:r w:rsidR="00E5608F">
        <w:t>„</w:t>
      </w:r>
      <w:r>
        <w:t>speichern</w:t>
      </w:r>
      <w:r w:rsidR="00E5608F">
        <w:t>“</w:t>
      </w:r>
      <w:r>
        <w:t>.</w:t>
      </w:r>
    </w:p>
    <w:p w:rsidR="00B317B3" w:rsidRDefault="00B07B65" w:rsidP="00C31D73">
      <w:pPr>
        <w:pStyle w:val="Textkrper"/>
        <w:numPr>
          <w:ilvl w:val="0"/>
          <w:numId w:val="44"/>
        </w:numPr>
      </w:pPr>
      <w:r>
        <w:t xml:space="preserve">Bei erfolgreicher Anwendung können Sie nun den </w:t>
      </w:r>
      <w:proofErr w:type="spellStart"/>
      <w:r>
        <w:t>Bookshare</w:t>
      </w:r>
      <w:proofErr w:type="spellEnd"/>
      <w:r>
        <w:t>-Bestand nach</w:t>
      </w:r>
      <w:r w:rsidR="009C6C86">
        <w:t xml:space="preserve"> </w:t>
      </w:r>
      <w:r>
        <w:t>Autoren, Titel sowie verschiedenen Kategorien durchsuchen.</w:t>
      </w:r>
      <w:r w:rsidR="00C31D73">
        <w:br/>
      </w:r>
      <w:r>
        <w:t>Hinweis: Wenn</w:t>
      </w:r>
      <w:r w:rsidR="009C6C86">
        <w:t xml:space="preserve"> </w:t>
      </w:r>
      <w:r>
        <w:t>Sie ein Buch auswählen, wird das Buch in der Bibliothek der Lese-App</w:t>
      </w:r>
      <w:r w:rsidR="009C6C86">
        <w:t xml:space="preserve"> </w:t>
      </w:r>
      <w:r>
        <w:t>hinterlegt.</w:t>
      </w:r>
    </w:p>
    <w:p w:rsidR="00B317B3" w:rsidRDefault="00B07B65" w:rsidP="00B317B3">
      <w:pPr>
        <w:pStyle w:val="berschrift4num"/>
      </w:pPr>
      <w:bookmarkStart w:id="58" w:name="_Toc495485047"/>
      <w:proofErr w:type="spellStart"/>
      <w:r>
        <w:t>Librivox</w:t>
      </w:r>
      <w:bookmarkEnd w:id="58"/>
      <w:proofErr w:type="spellEnd"/>
    </w:p>
    <w:p w:rsidR="008C7529" w:rsidRDefault="00B07B65" w:rsidP="00C453BB">
      <w:pPr>
        <w:pStyle w:val="Textkrper"/>
      </w:pPr>
      <w:r>
        <w:t xml:space="preserve">Bei </w:t>
      </w:r>
      <w:proofErr w:type="spellStart"/>
      <w:r>
        <w:t>Librivox</w:t>
      </w:r>
      <w:proofErr w:type="spellEnd"/>
      <w:r>
        <w:t xml:space="preserve"> handelt es sich um einen englischsprachigen Dienst, der den Download</w:t>
      </w:r>
      <w:r w:rsidR="009C6C86">
        <w:t xml:space="preserve"> </w:t>
      </w:r>
      <w:r>
        <w:t xml:space="preserve">von Hörbüchern ohne Copyright </w:t>
      </w:r>
      <w:r>
        <w:lastRenderedPageBreak/>
        <w:t>ermöglicht. Zwar ist die App ins Deutsche</w:t>
      </w:r>
      <w:r w:rsidR="009C6C86">
        <w:t xml:space="preserve"> </w:t>
      </w:r>
      <w:r>
        <w:t>übersetzt, die Bücher sind jedoch grö</w:t>
      </w:r>
      <w:r w:rsidR="00FD4AD4">
        <w:t>ss</w:t>
      </w:r>
      <w:r>
        <w:t>tenteils in englischer Sprache.</w:t>
      </w:r>
    </w:p>
    <w:p w:rsidR="008C7529" w:rsidRDefault="008C7529" w:rsidP="008C7529">
      <w:pPr>
        <w:pStyle w:val="Textkrper"/>
        <w:numPr>
          <w:ilvl w:val="0"/>
          <w:numId w:val="44"/>
        </w:numPr>
      </w:pPr>
      <w:r>
        <w:t>Ö</w:t>
      </w:r>
      <w:r w:rsidR="00B07B65">
        <w:t>ffnen Sie die Anwendung.</w:t>
      </w:r>
    </w:p>
    <w:p w:rsidR="00C27ABB" w:rsidRDefault="00B07B65" w:rsidP="00C27ABB">
      <w:pPr>
        <w:pStyle w:val="Textkrper"/>
        <w:numPr>
          <w:ilvl w:val="0"/>
          <w:numId w:val="44"/>
        </w:numPr>
        <w:ind w:left="1440"/>
      </w:pPr>
      <w:r>
        <w:t xml:space="preserve">Der Punkt </w:t>
      </w:r>
      <w:r w:rsidR="00E5608F">
        <w:t>„</w:t>
      </w:r>
      <w:r>
        <w:t>Audiobücher-Suche</w:t>
      </w:r>
      <w:r w:rsidR="00E5608F">
        <w:t>“</w:t>
      </w:r>
      <w:r>
        <w:t xml:space="preserve"> ermöglicht das Auffinden von Büchern nach</w:t>
      </w:r>
      <w:r w:rsidR="009C6C86">
        <w:t xml:space="preserve"> </w:t>
      </w:r>
      <w:r>
        <w:t>Autoren oder Titel. Treffen Sie die Auswahl, geben Sie Ihren Suchbegriff ein</w:t>
      </w:r>
      <w:r w:rsidR="009C6C86">
        <w:t xml:space="preserve"> </w:t>
      </w:r>
      <w:r>
        <w:t xml:space="preserve">und betätigen Sie den </w:t>
      </w:r>
      <w:r w:rsidR="00E5608F">
        <w:t>„</w:t>
      </w:r>
      <w:r>
        <w:t>Suchen-Schalter</w:t>
      </w:r>
      <w:r w:rsidR="00E5608F">
        <w:t>“</w:t>
      </w:r>
      <w:r>
        <w:t>.</w:t>
      </w:r>
    </w:p>
    <w:p w:rsidR="00C27ABB" w:rsidRDefault="00B07B65" w:rsidP="00C27ABB">
      <w:pPr>
        <w:pStyle w:val="Textkrper"/>
        <w:numPr>
          <w:ilvl w:val="0"/>
          <w:numId w:val="44"/>
        </w:numPr>
        <w:ind w:left="1440"/>
      </w:pPr>
      <w:r>
        <w:t>Wählen Sie den gewünschten Titel mit der Ein-Finger-Haltegeste aus und</w:t>
      </w:r>
      <w:r w:rsidR="009C6C86">
        <w:t xml:space="preserve"> </w:t>
      </w:r>
      <w:r>
        <w:t>entscheiden, ob Sie einzelne Kapitel oder das gesamte Werk</w:t>
      </w:r>
      <w:r w:rsidR="009C6C86">
        <w:t xml:space="preserve"> </w:t>
      </w:r>
      <w:r>
        <w:t>herunterladen möchten.</w:t>
      </w:r>
    </w:p>
    <w:p w:rsidR="00C27ABB" w:rsidRDefault="00B07B65" w:rsidP="00C27ABB">
      <w:pPr>
        <w:pStyle w:val="Textkrper"/>
        <w:numPr>
          <w:ilvl w:val="1"/>
          <w:numId w:val="44"/>
        </w:numPr>
      </w:pPr>
      <w:r>
        <w:t>Gedulden Sie sich während des Downloads, bis Sie die Erfolgsmeldung</w:t>
      </w:r>
      <w:r w:rsidR="009C6C86">
        <w:t xml:space="preserve"> </w:t>
      </w:r>
      <w:r>
        <w:t>hören. Um das heruntergeladene Werk anzuhören, gehen Sie mit der</w:t>
      </w:r>
      <w:r w:rsidR="009C6C86">
        <w:t xml:space="preserve"> </w:t>
      </w:r>
      <w:r>
        <w:t>Zwei-Finger-Haltegeste so lange zurück, bis Sie sich im Hauptmenü der</w:t>
      </w:r>
      <w:r w:rsidR="009C6C86">
        <w:t xml:space="preserve"> </w:t>
      </w:r>
      <w:proofErr w:type="spellStart"/>
      <w:r>
        <w:t>Librivox</w:t>
      </w:r>
      <w:proofErr w:type="spellEnd"/>
      <w:r>
        <w:t xml:space="preserve">-Anwendung befinden und nun den Menüpunkt </w:t>
      </w:r>
      <w:r w:rsidR="00E5608F">
        <w:t>„</w:t>
      </w:r>
      <w:r>
        <w:t>Bibliothek</w:t>
      </w:r>
      <w:r w:rsidR="009C6C86">
        <w:t xml:space="preserve"> </w:t>
      </w:r>
      <w:r>
        <w:t>durchsuchen</w:t>
      </w:r>
      <w:r w:rsidR="00E5608F">
        <w:t>“</w:t>
      </w:r>
      <w:r>
        <w:t xml:space="preserve"> finden.</w:t>
      </w:r>
    </w:p>
    <w:p w:rsidR="00C27ABB" w:rsidRDefault="00B07B65" w:rsidP="00C27ABB">
      <w:pPr>
        <w:pStyle w:val="Textkrper"/>
        <w:numPr>
          <w:ilvl w:val="0"/>
          <w:numId w:val="44"/>
        </w:numPr>
      </w:pPr>
      <w:r>
        <w:t>Bibliothek durchsuchen ermöglicht das Auffinden und Anhören</w:t>
      </w:r>
      <w:r w:rsidR="009C6C86">
        <w:t xml:space="preserve"> </w:t>
      </w:r>
      <w:r>
        <w:t>heruntergeladener Bücher.</w:t>
      </w:r>
    </w:p>
    <w:p w:rsidR="00C27ABB" w:rsidRDefault="00B07B65" w:rsidP="00C27ABB">
      <w:pPr>
        <w:pStyle w:val="Textkrper"/>
        <w:numPr>
          <w:ilvl w:val="1"/>
          <w:numId w:val="44"/>
        </w:numPr>
      </w:pPr>
      <w:r>
        <w:t xml:space="preserve">Wählen Sie </w:t>
      </w:r>
      <w:r w:rsidR="00E5608F">
        <w:t>„</w:t>
      </w:r>
      <w:r>
        <w:t>heruntergeladene Kapitel anzeigen</w:t>
      </w:r>
      <w:r w:rsidR="00E5608F">
        <w:t>“</w:t>
      </w:r>
      <w:r>
        <w:t>, um ein beliebiges</w:t>
      </w:r>
      <w:r w:rsidR="009C6C86">
        <w:t xml:space="preserve"> </w:t>
      </w:r>
      <w:r>
        <w:t>Kapitel auszuwählen und anzuhören.</w:t>
      </w:r>
    </w:p>
    <w:p w:rsidR="00C27ABB" w:rsidRDefault="00B07B65" w:rsidP="00C27ABB">
      <w:pPr>
        <w:pStyle w:val="Textkrper"/>
        <w:numPr>
          <w:ilvl w:val="1"/>
          <w:numId w:val="44"/>
        </w:numPr>
      </w:pPr>
      <w:r>
        <w:t xml:space="preserve">Wählen Sie </w:t>
      </w:r>
      <w:r w:rsidR="00E5608F">
        <w:t>„</w:t>
      </w:r>
      <w:r>
        <w:t>erhä</w:t>
      </w:r>
      <w:r w:rsidR="00C27ABB">
        <w:t>l</w:t>
      </w:r>
      <w:r>
        <w:t>tliche Kapitel anzeigen</w:t>
      </w:r>
      <w:r w:rsidR="00E5608F">
        <w:t>“</w:t>
      </w:r>
      <w:r>
        <w:t>, um alle erhältliche Kapitel des</w:t>
      </w:r>
      <w:r w:rsidR="009C6C86">
        <w:t xml:space="preserve"> </w:t>
      </w:r>
      <w:r>
        <w:t>Buches anzuzeigen und diese herunterzuladen.</w:t>
      </w:r>
    </w:p>
    <w:p w:rsidR="00C27ABB" w:rsidRDefault="00E5608F" w:rsidP="00C27ABB">
      <w:pPr>
        <w:pStyle w:val="Textkrper"/>
        <w:numPr>
          <w:ilvl w:val="1"/>
          <w:numId w:val="44"/>
        </w:numPr>
      </w:pPr>
      <w:r>
        <w:t>“</w:t>
      </w:r>
      <w:r w:rsidR="00B07B65">
        <w:t>Dieses Buch löschen</w:t>
      </w:r>
      <w:r>
        <w:t>“</w:t>
      </w:r>
      <w:r w:rsidR="00B07B65">
        <w:t xml:space="preserve"> entfernt das ausgewählte Buch aus Ihrer</w:t>
      </w:r>
      <w:r w:rsidR="009C6C86">
        <w:t xml:space="preserve"> </w:t>
      </w:r>
      <w:r w:rsidR="00B07B65">
        <w:t>Bibliothek.</w:t>
      </w:r>
    </w:p>
    <w:p w:rsidR="00B317B3" w:rsidRDefault="00B07B65" w:rsidP="00C27ABB">
      <w:pPr>
        <w:pStyle w:val="Textkrper"/>
        <w:numPr>
          <w:ilvl w:val="0"/>
          <w:numId w:val="44"/>
        </w:numPr>
      </w:pPr>
      <w:r>
        <w:t>Während Sie ein Kapitel abspielen, können Sie mit der Ein-Finger-Tippgeste</w:t>
      </w:r>
      <w:r w:rsidR="009C6C86">
        <w:t xml:space="preserve"> </w:t>
      </w:r>
      <w:r>
        <w:t xml:space="preserve">vor- und </w:t>
      </w:r>
      <w:proofErr w:type="spellStart"/>
      <w:r>
        <w:t>zurückspuhlen</w:t>
      </w:r>
      <w:proofErr w:type="spellEnd"/>
      <w:r>
        <w:t xml:space="preserve"> und mit der Ein-Finger-Haltegeste pausieren Sie die</w:t>
      </w:r>
      <w:r w:rsidR="009C6C86">
        <w:t xml:space="preserve"> </w:t>
      </w:r>
      <w:r>
        <w:t>Wiedergabe. Die erneute Betätigung der Ein-Finger-Haltegeste setzt die</w:t>
      </w:r>
      <w:r w:rsidR="009C6C86">
        <w:t xml:space="preserve"> </w:t>
      </w:r>
      <w:r>
        <w:lastRenderedPageBreak/>
        <w:t>Wiedergabe an der pausierten Stelle fort.</w:t>
      </w:r>
    </w:p>
    <w:p w:rsidR="00B317B3" w:rsidRDefault="00B07B65" w:rsidP="00B317B3">
      <w:pPr>
        <w:pStyle w:val="berschrift3num"/>
      </w:pPr>
      <w:bookmarkStart w:id="59" w:name="_Toc495485048"/>
      <w:r>
        <w:t>Android-Applikationen</w:t>
      </w:r>
      <w:bookmarkEnd w:id="59"/>
    </w:p>
    <w:p w:rsidR="001D4AF7" w:rsidRDefault="00B07B65" w:rsidP="00C453BB">
      <w:pPr>
        <w:pStyle w:val="Textkrper"/>
      </w:pPr>
      <w:r>
        <w:t>Im Ordner Android-Applikationen finden Sie folgende Anwendungen:</w:t>
      </w:r>
    </w:p>
    <w:p w:rsidR="001D4AF7" w:rsidRDefault="00B07B65" w:rsidP="001D4AF7">
      <w:pPr>
        <w:pStyle w:val="Textkrper"/>
        <w:numPr>
          <w:ilvl w:val="0"/>
          <w:numId w:val="44"/>
        </w:numPr>
      </w:pPr>
      <w:r>
        <w:t>Web Browser</w:t>
      </w:r>
    </w:p>
    <w:p w:rsidR="001D4AF7" w:rsidRDefault="00B07B65" w:rsidP="001D4AF7">
      <w:pPr>
        <w:pStyle w:val="Textkrper"/>
        <w:numPr>
          <w:ilvl w:val="0"/>
          <w:numId w:val="44"/>
        </w:numPr>
      </w:pPr>
      <w:r>
        <w:t>Facebook</w:t>
      </w:r>
    </w:p>
    <w:p w:rsidR="001D4AF7" w:rsidRDefault="00B07B65" w:rsidP="001D4AF7">
      <w:pPr>
        <w:pStyle w:val="Textkrper"/>
        <w:numPr>
          <w:ilvl w:val="0"/>
          <w:numId w:val="44"/>
        </w:numPr>
      </w:pPr>
      <w:proofErr w:type="spellStart"/>
      <w:r>
        <w:t>TapTapSee</w:t>
      </w:r>
      <w:proofErr w:type="spellEnd"/>
    </w:p>
    <w:p w:rsidR="001D4AF7" w:rsidRDefault="00B07B65" w:rsidP="001D4AF7">
      <w:pPr>
        <w:pStyle w:val="Textkrper"/>
        <w:numPr>
          <w:ilvl w:val="0"/>
          <w:numId w:val="44"/>
        </w:numPr>
      </w:pPr>
      <w:proofErr w:type="spellStart"/>
      <w:r>
        <w:t>What</w:t>
      </w:r>
      <w:r w:rsidR="00E5608F">
        <w:t>‘</w:t>
      </w:r>
      <w:r>
        <w:t>s</w:t>
      </w:r>
      <w:proofErr w:type="spellEnd"/>
      <w:r>
        <w:t xml:space="preserve"> App</w:t>
      </w:r>
    </w:p>
    <w:p w:rsidR="001C3B50" w:rsidRDefault="00B07B65" w:rsidP="001D4AF7">
      <w:pPr>
        <w:pStyle w:val="Textkrper"/>
      </w:pPr>
      <w:r>
        <w:t xml:space="preserve">Wir haben diese Anwendungen mit </w:t>
      </w:r>
      <w:proofErr w:type="spellStart"/>
      <w:r>
        <w:t>Blindshell</w:t>
      </w:r>
      <w:proofErr w:type="spellEnd"/>
      <w:r>
        <w:t xml:space="preserve"> getestet und erachten Sie als nutzbar.</w:t>
      </w:r>
      <w:r w:rsidR="009C6C86">
        <w:t xml:space="preserve"> </w:t>
      </w:r>
      <w:r>
        <w:t>Da es sich bei allen genannten Anwendungen jedoch um Produkte von</w:t>
      </w:r>
      <w:r w:rsidR="009C6C86">
        <w:t xml:space="preserve"> </w:t>
      </w:r>
      <w:r>
        <w:t>Drittanbietern handelt, übernehmen wir keine Gewähr für die Funktionalität und</w:t>
      </w:r>
      <w:r w:rsidR="009C6C86">
        <w:t xml:space="preserve"> </w:t>
      </w:r>
      <w:proofErr w:type="spellStart"/>
      <w:r>
        <w:t>bedienbarkeit</w:t>
      </w:r>
      <w:proofErr w:type="spellEnd"/>
      <w:r>
        <w:t>. Alle genannten Anwendungen sind mit den Ihnen bekannten</w:t>
      </w:r>
      <w:r w:rsidR="009C6C86">
        <w:t xml:space="preserve"> </w:t>
      </w:r>
      <w:proofErr w:type="spellStart"/>
      <w:r>
        <w:t>Blindshell</w:t>
      </w:r>
      <w:proofErr w:type="spellEnd"/>
      <w:r>
        <w:t>-Gesten zu bedienen. Für die Bedienung der Android-Applikationen gibt es</w:t>
      </w:r>
      <w:r w:rsidR="009C6C86">
        <w:t xml:space="preserve"> </w:t>
      </w:r>
      <w:r>
        <w:t>zwei Möglichkeiten: Mit Hilfe der BlindShell-Gesten oder mit Hilfe von Android</w:t>
      </w:r>
      <w:r w:rsidR="009C6C86">
        <w:t xml:space="preserve"> </w:t>
      </w:r>
      <w:proofErr w:type="spellStart"/>
      <w:r>
        <w:t>TalkBack</w:t>
      </w:r>
      <w:proofErr w:type="spellEnd"/>
      <w:r>
        <w:t>. Zwischen den Möglichkeiten kann im Menüpunkt Einstellungen -</w:t>
      </w:r>
      <w:r w:rsidR="009C6C86">
        <w:t xml:space="preserve"> </w:t>
      </w:r>
      <w:r>
        <w:t>Bedienung umgeschaltet werden.</w:t>
      </w:r>
    </w:p>
    <w:p w:rsidR="001C3B50" w:rsidRDefault="001C3B50" w:rsidP="001C3B50">
      <w:pPr>
        <w:pStyle w:val="berschrift4num"/>
      </w:pPr>
      <w:bookmarkStart w:id="60" w:name="_Toc495485049"/>
      <w:r>
        <w:t>B</w:t>
      </w:r>
      <w:r w:rsidR="00B07B65">
        <w:t>lindShell-Gesten</w:t>
      </w:r>
      <w:bookmarkEnd w:id="60"/>
    </w:p>
    <w:p w:rsidR="007A1510" w:rsidRDefault="00B07B65" w:rsidP="00C453BB">
      <w:pPr>
        <w:pStyle w:val="Textkrper"/>
      </w:pPr>
      <w:r>
        <w:t>Erste Möglichkeit der Bedienung geht von der eigenen Bedienung des Handys aus.</w:t>
      </w:r>
      <w:r w:rsidR="009C6C86">
        <w:t xml:space="preserve"> </w:t>
      </w:r>
      <w:r>
        <w:t>Der Text wird mit Hilfe der BlindShell-Tastatur eingegeben und es werden folgende</w:t>
      </w:r>
      <w:r w:rsidR="009C6C86">
        <w:t xml:space="preserve"> </w:t>
      </w:r>
      <w:r>
        <w:t>Gesten genutzt:</w:t>
      </w:r>
    </w:p>
    <w:p w:rsidR="007A1510" w:rsidRDefault="00B07B65" w:rsidP="007A1510">
      <w:pPr>
        <w:pStyle w:val="Textkrper"/>
        <w:numPr>
          <w:ilvl w:val="0"/>
          <w:numId w:val="44"/>
        </w:numPr>
      </w:pPr>
      <w:r>
        <w:t>Tippen mit einem Finger im rechten Teil des Bildschirms bringt Sie zum</w:t>
      </w:r>
      <w:r w:rsidR="009C6C86">
        <w:t xml:space="preserve"> </w:t>
      </w:r>
      <w:r>
        <w:t>nächsten Punkt.</w:t>
      </w:r>
    </w:p>
    <w:p w:rsidR="007A1510" w:rsidRDefault="00B07B65" w:rsidP="007A1510">
      <w:pPr>
        <w:pStyle w:val="Textkrper"/>
        <w:numPr>
          <w:ilvl w:val="0"/>
          <w:numId w:val="44"/>
        </w:numPr>
      </w:pPr>
      <w:r>
        <w:t>Tippen mit einem Finger im linken Teil des Bildschirms bringt Sie zum</w:t>
      </w:r>
      <w:r w:rsidR="009C6C86">
        <w:t xml:space="preserve"> </w:t>
      </w:r>
      <w:r>
        <w:t>vorherigen Punkt.</w:t>
      </w:r>
    </w:p>
    <w:p w:rsidR="007A1510" w:rsidRDefault="00B07B65" w:rsidP="007A1510">
      <w:pPr>
        <w:pStyle w:val="Textkrper"/>
        <w:numPr>
          <w:ilvl w:val="0"/>
          <w:numId w:val="44"/>
        </w:numPr>
      </w:pPr>
      <w:r>
        <w:t>Längeres Berühren des Bildschirms mit einem Finger dient der Auswahl oder</w:t>
      </w:r>
      <w:r w:rsidR="009C6C86">
        <w:t xml:space="preserve"> </w:t>
      </w:r>
      <w:r>
        <w:t>Bestätigung.</w:t>
      </w:r>
    </w:p>
    <w:p w:rsidR="007A1510" w:rsidRDefault="00B07B65" w:rsidP="007A1510">
      <w:pPr>
        <w:pStyle w:val="Textkrper"/>
        <w:numPr>
          <w:ilvl w:val="0"/>
          <w:numId w:val="44"/>
        </w:numPr>
      </w:pPr>
      <w:r>
        <w:t>Längeres Berühren des Bildschirms mit zwei Fingern dient der Rückkehr,</w:t>
      </w:r>
      <w:r w:rsidR="009C6C86">
        <w:t xml:space="preserve"> </w:t>
      </w:r>
      <w:r>
        <w:t xml:space="preserve">Aufhebung oder zum Verlassen der </w:t>
      </w:r>
      <w:r>
        <w:lastRenderedPageBreak/>
        <w:t>Tastatur.</w:t>
      </w:r>
    </w:p>
    <w:p w:rsidR="007A1510" w:rsidRDefault="00B07B65" w:rsidP="007A1510">
      <w:pPr>
        <w:pStyle w:val="Textkrper"/>
        <w:numPr>
          <w:ilvl w:val="0"/>
          <w:numId w:val="44"/>
        </w:numPr>
      </w:pPr>
      <w:r>
        <w:t>Tippen mit zwei Fingern dient der Wiederholung der letzten angesagten</w:t>
      </w:r>
      <w:r w:rsidR="009C6C86">
        <w:t xml:space="preserve"> </w:t>
      </w:r>
      <w:r>
        <w:t>Information.</w:t>
      </w:r>
    </w:p>
    <w:p w:rsidR="007A1510" w:rsidRDefault="00B07B65" w:rsidP="007A1510">
      <w:pPr>
        <w:pStyle w:val="Textkrper"/>
        <w:numPr>
          <w:ilvl w:val="0"/>
          <w:numId w:val="44"/>
        </w:numPr>
      </w:pPr>
      <w:r>
        <w:t>Streichen mit einem Finger über den Bildschirm von oben nach unten ruft</w:t>
      </w:r>
      <w:r w:rsidR="009C6C86">
        <w:t xml:space="preserve"> </w:t>
      </w:r>
      <w:r>
        <w:t>globales Kontextangebot mit weiteren Möglichkeiten auf. (nach oben</w:t>
      </w:r>
      <w:r w:rsidR="009C6C86">
        <w:t xml:space="preserve"> </w:t>
      </w:r>
      <w:r>
        <w:t>wechseln, kontinuierlich lesen, letzte Ansage wiederholen, letzte Ansage</w:t>
      </w:r>
      <w:r w:rsidR="009C6C86">
        <w:t xml:space="preserve"> </w:t>
      </w:r>
      <w:r>
        <w:t>buchstabieren)</w:t>
      </w:r>
    </w:p>
    <w:p w:rsidR="00826512" w:rsidRDefault="00B07B65" w:rsidP="007A1510">
      <w:pPr>
        <w:pStyle w:val="Textkrper"/>
        <w:numPr>
          <w:ilvl w:val="0"/>
          <w:numId w:val="44"/>
        </w:numPr>
      </w:pPr>
      <w:r>
        <w:t>Streichen mit einem Finger über den Bildschirm von unten nach oben ruft</w:t>
      </w:r>
      <w:r w:rsidR="009C6C86">
        <w:t xml:space="preserve"> </w:t>
      </w:r>
      <w:r>
        <w:t>lokales Kontextangebot mit weiteren Möglichkeiten auf. (das Hauptnutzen</w:t>
      </w:r>
      <w:r w:rsidR="009C6C86">
        <w:t xml:space="preserve"> </w:t>
      </w:r>
      <w:r>
        <w:t>dieser Funktion ist im Internet-Browser)</w:t>
      </w:r>
    </w:p>
    <w:p w:rsidR="00826512" w:rsidRDefault="00B07B65" w:rsidP="00826512">
      <w:pPr>
        <w:pStyle w:val="berschrift4num"/>
      </w:pPr>
      <w:bookmarkStart w:id="61" w:name="_Toc495485050"/>
      <w:r>
        <w:t xml:space="preserve">Android </w:t>
      </w:r>
      <w:proofErr w:type="spellStart"/>
      <w:r>
        <w:t>TalkBack</w:t>
      </w:r>
      <w:bookmarkEnd w:id="61"/>
      <w:proofErr w:type="spellEnd"/>
    </w:p>
    <w:p w:rsidR="00870552" w:rsidRDefault="00B07B65" w:rsidP="00C453BB">
      <w:pPr>
        <w:pStyle w:val="Textkrper"/>
      </w:pPr>
      <w:r>
        <w:t>Zweite Möglichkeit der Bedienung nutzt das native Ablesesystem Android-</w:t>
      </w:r>
      <w:proofErr w:type="spellStart"/>
      <w:r>
        <w:t>TalkBack</w:t>
      </w:r>
      <w:proofErr w:type="spellEnd"/>
      <w:r>
        <w:t>.</w:t>
      </w:r>
      <w:r w:rsidR="009C6C86">
        <w:t xml:space="preserve"> </w:t>
      </w:r>
      <w:r>
        <w:t>Wenn diese Art der Bedienung gewählt wird, wird die native Tastatur genutzt. Die</w:t>
      </w:r>
      <w:r w:rsidR="009C6C86">
        <w:t xml:space="preserve"> </w:t>
      </w:r>
      <w:r>
        <w:t xml:space="preserve">Bedienung mit Hilfe von </w:t>
      </w:r>
      <w:proofErr w:type="spellStart"/>
      <w:r>
        <w:t>TalkBack</w:t>
      </w:r>
      <w:proofErr w:type="spellEnd"/>
      <w:r>
        <w:t xml:space="preserve"> ist auf den Seiten des Supports von Google</w:t>
      </w:r>
      <w:r w:rsidR="009C6C86">
        <w:t xml:space="preserve"> </w:t>
      </w:r>
      <w:r>
        <w:t>beschrieben:</w:t>
      </w:r>
      <w:r w:rsidR="009C6C86">
        <w:t xml:space="preserve"> </w:t>
      </w:r>
      <w:hyperlink r:id="rId15" w:history="1">
        <w:r w:rsidR="00E5608F" w:rsidRPr="00111632">
          <w:rPr>
            <w:rStyle w:val="Hyperlink"/>
          </w:rPr>
          <w:t>https://support.google.com/accessibility/android/answer/6283677</w:t>
        </w:r>
      </w:hyperlink>
      <w:r>
        <w:t>?</w:t>
      </w:r>
      <w:r w:rsidR="009C6C86">
        <w:t xml:space="preserve"> </w:t>
      </w:r>
      <w:r>
        <w:t>hl=de</w:t>
      </w:r>
    </w:p>
    <w:p w:rsidR="00870552" w:rsidRDefault="00B07B65" w:rsidP="00870552">
      <w:pPr>
        <w:pStyle w:val="berschrift3num"/>
      </w:pPr>
      <w:bookmarkStart w:id="62" w:name="_Toc495485051"/>
      <w:r>
        <w:t>Hilfsmittel</w:t>
      </w:r>
      <w:bookmarkEnd w:id="62"/>
    </w:p>
    <w:p w:rsidR="0092057C" w:rsidRDefault="00B07B65" w:rsidP="00B86016">
      <w:pPr>
        <w:pStyle w:val="Textkrper"/>
      </w:pPr>
      <w:r>
        <w:t>In diesem Ordner finden Sie einige nützliche Hilfsmittel, die Ihnen den Alltag</w:t>
      </w:r>
      <w:r w:rsidR="009C6C86">
        <w:t xml:space="preserve"> </w:t>
      </w:r>
      <w:r>
        <w:t>erleichtern sollen. Folgende Hilfsmittel stehen zur Verfügung:</w:t>
      </w:r>
    </w:p>
    <w:p w:rsidR="0092057C" w:rsidRDefault="00B07B65" w:rsidP="0092057C">
      <w:pPr>
        <w:pStyle w:val="Textkrper"/>
        <w:numPr>
          <w:ilvl w:val="0"/>
          <w:numId w:val="44"/>
        </w:numPr>
      </w:pPr>
      <w:r>
        <w:t>Farberkennung</w:t>
      </w:r>
    </w:p>
    <w:p w:rsidR="0092057C" w:rsidRDefault="00B07B65" w:rsidP="0092057C">
      <w:pPr>
        <w:pStyle w:val="Textkrper"/>
        <w:numPr>
          <w:ilvl w:val="0"/>
          <w:numId w:val="44"/>
        </w:numPr>
      </w:pPr>
      <w:r>
        <w:t>Lichtsensor</w:t>
      </w:r>
    </w:p>
    <w:p w:rsidR="0092057C" w:rsidRDefault="00B07B65" w:rsidP="0092057C">
      <w:pPr>
        <w:pStyle w:val="Textkrper"/>
        <w:numPr>
          <w:ilvl w:val="0"/>
          <w:numId w:val="44"/>
        </w:numPr>
      </w:pPr>
      <w:r>
        <w:t>Banknotenerkennung</w:t>
      </w:r>
    </w:p>
    <w:p w:rsidR="0092057C" w:rsidRDefault="00B07B65" w:rsidP="0092057C">
      <w:pPr>
        <w:pStyle w:val="Textkrper"/>
        <w:numPr>
          <w:ilvl w:val="0"/>
          <w:numId w:val="44"/>
        </w:numPr>
      </w:pPr>
      <w:r>
        <w:t>Lupe</w:t>
      </w:r>
    </w:p>
    <w:p w:rsidR="0092057C" w:rsidRDefault="00B07B65" w:rsidP="0092057C">
      <w:pPr>
        <w:pStyle w:val="Textkrper"/>
        <w:numPr>
          <w:ilvl w:val="0"/>
          <w:numId w:val="44"/>
        </w:numPr>
      </w:pPr>
      <w:r>
        <w:t>Lokalisierung</w:t>
      </w:r>
    </w:p>
    <w:p w:rsidR="00870552" w:rsidRDefault="00B07B65" w:rsidP="0092057C">
      <w:pPr>
        <w:pStyle w:val="Textkrper"/>
        <w:numPr>
          <w:ilvl w:val="0"/>
          <w:numId w:val="44"/>
        </w:numPr>
      </w:pPr>
      <w:r>
        <w:t>Texterkennung</w:t>
      </w:r>
    </w:p>
    <w:p w:rsidR="00870552" w:rsidRDefault="00B07B65" w:rsidP="00CE53F8">
      <w:pPr>
        <w:pStyle w:val="berschrift4num"/>
      </w:pPr>
      <w:bookmarkStart w:id="63" w:name="_Toc495485052"/>
      <w:r>
        <w:lastRenderedPageBreak/>
        <w:t>Farberkennung</w:t>
      </w:r>
      <w:bookmarkEnd w:id="63"/>
    </w:p>
    <w:p w:rsidR="00180198" w:rsidRDefault="00B07B65" w:rsidP="00180198">
      <w:pPr>
        <w:pStyle w:val="Textkrper"/>
        <w:numPr>
          <w:ilvl w:val="0"/>
          <w:numId w:val="44"/>
        </w:numPr>
      </w:pPr>
      <w:r>
        <w:t>Öffnen Sie die Farberkennungs-Applikation und warten Sie, bis sie die Meldung</w:t>
      </w:r>
      <w:r w:rsidR="009C6C86">
        <w:t xml:space="preserve"> </w:t>
      </w:r>
      <w:r w:rsidR="00E5608F">
        <w:t>„</w:t>
      </w:r>
      <w:r>
        <w:t>vorbereitet</w:t>
      </w:r>
      <w:r w:rsidR="00E5608F">
        <w:t>“</w:t>
      </w:r>
      <w:r>
        <w:t xml:space="preserve"> hören.</w:t>
      </w:r>
    </w:p>
    <w:p w:rsidR="00180198" w:rsidRDefault="00B07B65" w:rsidP="00180198">
      <w:pPr>
        <w:pStyle w:val="Textkrper"/>
        <w:numPr>
          <w:ilvl w:val="0"/>
          <w:numId w:val="44"/>
        </w:numPr>
      </w:pPr>
      <w:r>
        <w:t>Halten Sie die Kamera einige cm vom zu scannenden Objekt entfernt und</w:t>
      </w:r>
      <w:r w:rsidR="009C6C86">
        <w:t xml:space="preserve"> </w:t>
      </w:r>
      <w:r>
        <w:t>lösen Sie mit der Ein-Finger-Haltegeste die Farberkennung aus.</w:t>
      </w:r>
      <w:r w:rsidR="00180198">
        <w:br/>
      </w:r>
      <w:r>
        <w:t>Hinweis: Da</w:t>
      </w:r>
      <w:r w:rsidR="009C6C86">
        <w:t xml:space="preserve"> </w:t>
      </w:r>
      <w:r>
        <w:t>die Farberkennung über die Kamera erfolgt, ist die Genauigkeit der</w:t>
      </w:r>
      <w:r w:rsidR="009C6C86">
        <w:t xml:space="preserve"> </w:t>
      </w:r>
      <w:r>
        <w:t>Erkennung von mehreren Umgebungsfaktoren wie Licht, Entfernung</w:t>
      </w:r>
      <w:r w:rsidR="009C6C86">
        <w:t xml:space="preserve"> </w:t>
      </w:r>
      <w:r>
        <w:t>und dem Winkel, in dem Sie das Objekt ablichten, abhängig.</w:t>
      </w:r>
    </w:p>
    <w:p w:rsidR="00180198" w:rsidRDefault="00B07B65" w:rsidP="00180198">
      <w:pPr>
        <w:pStyle w:val="Textkrper"/>
        <w:numPr>
          <w:ilvl w:val="0"/>
          <w:numId w:val="44"/>
        </w:numPr>
      </w:pPr>
      <w:r>
        <w:t>Die erkannte Farbe wird Ihnen automatisch angesagt.</w:t>
      </w:r>
    </w:p>
    <w:p w:rsidR="004412FA" w:rsidRDefault="00B07B65" w:rsidP="00180198">
      <w:pPr>
        <w:pStyle w:val="Textkrper"/>
        <w:numPr>
          <w:ilvl w:val="0"/>
          <w:numId w:val="44"/>
        </w:numPr>
      </w:pPr>
      <w:r>
        <w:t>Mit der Zwei-Finger-Tippgeste können Sie die Ansage der erkannten Farbe</w:t>
      </w:r>
      <w:r w:rsidR="009C6C86">
        <w:t xml:space="preserve"> </w:t>
      </w:r>
      <w:r>
        <w:t>wiederholen.</w:t>
      </w:r>
    </w:p>
    <w:p w:rsidR="004412FA" w:rsidRDefault="00B07B65" w:rsidP="004412FA">
      <w:pPr>
        <w:pStyle w:val="berschrift4num"/>
      </w:pPr>
      <w:bookmarkStart w:id="64" w:name="_Toc495485053"/>
      <w:r>
        <w:t>Lichtsensor</w:t>
      </w:r>
      <w:bookmarkEnd w:id="64"/>
    </w:p>
    <w:p w:rsidR="00D3735C" w:rsidRDefault="00B07B65" w:rsidP="00B86016">
      <w:pPr>
        <w:pStyle w:val="Textkrper"/>
      </w:pPr>
      <w:r>
        <w:t>Die Applikation Lichtsensor misst die Lichtverhältnisse und ihr Sensor befindet sich</w:t>
      </w:r>
      <w:r w:rsidR="009C6C86">
        <w:t xml:space="preserve"> </w:t>
      </w:r>
      <w:r>
        <w:t>auf der Vorderseite des Handys in der linken oberen Ecke.</w:t>
      </w:r>
    </w:p>
    <w:p w:rsidR="00D3735C" w:rsidRDefault="00B07B65" w:rsidP="00D3735C">
      <w:pPr>
        <w:pStyle w:val="Textkrper"/>
        <w:numPr>
          <w:ilvl w:val="0"/>
          <w:numId w:val="44"/>
        </w:numPr>
      </w:pPr>
      <w:r>
        <w:t>Öffnen Sie die Applikation.</w:t>
      </w:r>
    </w:p>
    <w:p w:rsidR="00D3735C" w:rsidRDefault="00B07B65" w:rsidP="00D3735C">
      <w:pPr>
        <w:pStyle w:val="Textkrper"/>
        <w:numPr>
          <w:ilvl w:val="0"/>
          <w:numId w:val="44"/>
        </w:numPr>
      </w:pPr>
      <w:r>
        <w:t>Die Geschwindigkeit des Klickens gibt Ihnen die Intensität der Beleuchtung an.</w:t>
      </w:r>
    </w:p>
    <w:p w:rsidR="004412FA" w:rsidRDefault="00B07B65" w:rsidP="00D3735C">
      <w:pPr>
        <w:pStyle w:val="Textkrper"/>
        <w:numPr>
          <w:ilvl w:val="0"/>
          <w:numId w:val="44"/>
        </w:numPr>
      </w:pPr>
      <w:r>
        <w:t>Durch kurze Berührung mit zwei Fingern erfahren Sie die Lichtintensität in</w:t>
      </w:r>
      <w:r w:rsidR="009C6C86">
        <w:t xml:space="preserve"> </w:t>
      </w:r>
      <w:r>
        <w:t>Prozent und Wort.</w:t>
      </w:r>
    </w:p>
    <w:p w:rsidR="004412FA" w:rsidRDefault="00B07B65" w:rsidP="004412FA">
      <w:pPr>
        <w:pStyle w:val="berschrift4num"/>
      </w:pPr>
      <w:bookmarkStart w:id="65" w:name="_Toc495485054"/>
      <w:r>
        <w:t>Banknotenerkennung</w:t>
      </w:r>
      <w:bookmarkEnd w:id="65"/>
    </w:p>
    <w:p w:rsidR="00C050B5" w:rsidRDefault="00B07B65" w:rsidP="00C050B5">
      <w:pPr>
        <w:pStyle w:val="Textkrper"/>
        <w:numPr>
          <w:ilvl w:val="0"/>
          <w:numId w:val="44"/>
        </w:numPr>
      </w:pPr>
      <w:r>
        <w:t xml:space="preserve">Öffnen Sie die Anwendung </w:t>
      </w:r>
      <w:r w:rsidR="00E5608F">
        <w:t>„</w:t>
      </w:r>
      <w:r>
        <w:t>Banknotenerkennung</w:t>
      </w:r>
      <w:r w:rsidR="00E5608F">
        <w:t>“</w:t>
      </w:r>
      <w:r>
        <w:t>.</w:t>
      </w:r>
    </w:p>
    <w:p w:rsidR="00C050B5" w:rsidRDefault="00B07B65" w:rsidP="00C050B5">
      <w:pPr>
        <w:pStyle w:val="Textkrper"/>
        <w:numPr>
          <w:ilvl w:val="0"/>
          <w:numId w:val="44"/>
        </w:numPr>
      </w:pPr>
      <w:r>
        <w:t>U</w:t>
      </w:r>
      <w:r w:rsidR="00C050B5">
        <w:t>m</w:t>
      </w:r>
      <w:r>
        <w:t xml:space="preserve"> die Währung zu ändern, nutzen Sie die Ein-Finger-Haltegeste, um die</w:t>
      </w:r>
      <w:r w:rsidR="009C6C86">
        <w:t xml:space="preserve"> </w:t>
      </w:r>
      <w:r>
        <w:t>Währungseinstellungen zu öffnen.</w:t>
      </w:r>
    </w:p>
    <w:p w:rsidR="00F4178F" w:rsidRDefault="00B07B65" w:rsidP="00C050B5">
      <w:pPr>
        <w:pStyle w:val="Textkrper"/>
        <w:numPr>
          <w:ilvl w:val="0"/>
          <w:numId w:val="44"/>
        </w:numPr>
      </w:pPr>
      <w:r>
        <w:t>Halten Sie den Geldschein der Anweisung entsprechend 10 - 15 cm von der</w:t>
      </w:r>
      <w:r w:rsidR="009C6C86">
        <w:t xml:space="preserve"> </w:t>
      </w:r>
      <w:r>
        <w:t>Kamera entfernt. Sobald der Geldschein erfolgreich erkannt wurde, wird Ihnen</w:t>
      </w:r>
      <w:r w:rsidR="009C6C86">
        <w:t xml:space="preserve"> </w:t>
      </w:r>
      <w:r>
        <w:t>der Wert automatisch angesagt.</w:t>
      </w:r>
    </w:p>
    <w:p w:rsidR="00F4178F" w:rsidRDefault="00F4178F">
      <w:pPr>
        <w:widowControl/>
        <w:suppressAutoHyphens w:val="0"/>
      </w:pPr>
      <w:r>
        <w:br w:type="page"/>
      </w:r>
    </w:p>
    <w:p w:rsidR="00E621AD" w:rsidRDefault="00B07B65" w:rsidP="00E621AD">
      <w:pPr>
        <w:pStyle w:val="berschrift4num"/>
      </w:pPr>
      <w:bookmarkStart w:id="66" w:name="_Toc495485055"/>
      <w:r>
        <w:lastRenderedPageBreak/>
        <w:t>Lupe</w:t>
      </w:r>
      <w:bookmarkEnd w:id="66"/>
    </w:p>
    <w:p w:rsidR="00414B8D" w:rsidRDefault="00B07B65" w:rsidP="00414B8D">
      <w:pPr>
        <w:pStyle w:val="Textkrper"/>
        <w:numPr>
          <w:ilvl w:val="0"/>
          <w:numId w:val="44"/>
        </w:numPr>
      </w:pPr>
      <w:r>
        <w:t>Öffnen Sie die Lupenanwendung.</w:t>
      </w:r>
    </w:p>
    <w:p w:rsidR="00414B8D" w:rsidRDefault="00B07B65" w:rsidP="00414B8D">
      <w:pPr>
        <w:pStyle w:val="Textkrper"/>
        <w:numPr>
          <w:ilvl w:val="0"/>
          <w:numId w:val="44"/>
        </w:numPr>
      </w:pPr>
      <w:r>
        <w:t>Mit dem Ein-Finger-Tipp auf die linke und rechte Bildschirmhälfte stellen Sie</w:t>
      </w:r>
      <w:r w:rsidR="009C6C86">
        <w:t xml:space="preserve"> </w:t>
      </w:r>
      <w:r>
        <w:t>die Vergrö</w:t>
      </w:r>
      <w:r w:rsidR="00FD4AD4">
        <w:t>ss</w:t>
      </w:r>
      <w:r>
        <w:t>erung ein.</w:t>
      </w:r>
    </w:p>
    <w:p w:rsidR="00414B8D" w:rsidRDefault="00B07B65" w:rsidP="00414B8D">
      <w:pPr>
        <w:pStyle w:val="Textkrper"/>
        <w:numPr>
          <w:ilvl w:val="0"/>
          <w:numId w:val="44"/>
        </w:numPr>
      </w:pPr>
      <w:r>
        <w:t>Mit der Ein-Finger-Haltegeste öffnen Sie ein Zusatzmenü mit folgenden</w:t>
      </w:r>
      <w:r w:rsidR="009C6C86">
        <w:t xml:space="preserve"> </w:t>
      </w:r>
      <w:r>
        <w:t>Unterfunktionen:</w:t>
      </w:r>
    </w:p>
    <w:p w:rsidR="00414B8D" w:rsidRDefault="00B07B65" w:rsidP="00414B8D">
      <w:pPr>
        <w:pStyle w:val="Textkrper"/>
        <w:numPr>
          <w:ilvl w:val="1"/>
          <w:numId w:val="44"/>
        </w:numPr>
      </w:pPr>
      <w:r>
        <w:t>Bild anhalten</w:t>
      </w:r>
    </w:p>
    <w:p w:rsidR="00414B8D" w:rsidRDefault="00B07B65" w:rsidP="00414B8D">
      <w:pPr>
        <w:pStyle w:val="Textkrper"/>
        <w:numPr>
          <w:ilvl w:val="1"/>
          <w:numId w:val="44"/>
        </w:numPr>
      </w:pPr>
      <w:r>
        <w:t>Blitzlicht ein- bzw. ausschalten</w:t>
      </w:r>
    </w:p>
    <w:p w:rsidR="00D7687F" w:rsidRDefault="00B07B65" w:rsidP="00414B8D">
      <w:pPr>
        <w:pStyle w:val="Textkrper"/>
        <w:numPr>
          <w:ilvl w:val="1"/>
          <w:numId w:val="44"/>
        </w:numPr>
      </w:pPr>
      <w:r>
        <w:t>Farbeninversion</w:t>
      </w:r>
    </w:p>
    <w:p w:rsidR="00D7687F" w:rsidRDefault="00B07B65" w:rsidP="00D7687F">
      <w:pPr>
        <w:pStyle w:val="berschrift4num"/>
      </w:pPr>
      <w:bookmarkStart w:id="67" w:name="_Toc495485056"/>
      <w:r>
        <w:t>Lokalisierung</w:t>
      </w:r>
      <w:bookmarkEnd w:id="67"/>
    </w:p>
    <w:p w:rsidR="00987B2E" w:rsidRDefault="00B07B65" w:rsidP="00B86016">
      <w:pPr>
        <w:pStyle w:val="Textkrper"/>
      </w:pPr>
      <w:r>
        <w:t>Die Applikation Lokalisierung nutzt die WLAN-Verbindung oder mobile Daten um die</w:t>
      </w:r>
      <w:r w:rsidR="009C6C86">
        <w:t xml:space="preserve"> </w:t>
      </w:r>
      <w:r>
        <w:t>Adresse Ihrer genauen Position zu ermitteln.</w:t>
      </w:r>
    </w:p>
    <w:p w:rsidR="00987B2E" w:rsidRDefault="00B07B65" w:rsidP="00987B2E">
      <w:pPr>
        <w:pStyle w:val="Textkrper"/>
        <w:numPr>
          <w:ilvl w:val="0"/>
          <w:numId w:val="44"/>
        </w:numPr>
      </w:pPr>
      <w:r>
        <w:t>Öffnen Sie die Applikation Lokalisierung</w:t>
      </w:r>
    </w:p>
    <w:p w:rsidR="00987B2E" w:rsidRDefault="00B07B65" w:rsidP="00987B2E">
      <w:pPr>
        <w:pStyle w:val="Textkrper"/>
        <w:numPr>
          <w:ilvl w:val="0"/>
          <w:numId w:val="44"/>
        </w:numPr>
      </w:pPr>
      <w:r>
        <w:t>Die Lokalisierung startet mit dem Laden sofort und kann bis 30 Sekunden</w:t>
      </w:r>
      <w:r w:rsidR="009C6C86">
        <w:t xml:space="preserve"> </w:t>
      </w:r>
      <w:r>
        <w:t>dauern.</w:t>
      </w:r>
    </w:p>
    <w:p w:rsidR="00987B2E" w:rsidRDefault="00B07B65" w:rsidP="00987B2E">
      <w:pPr>
        <w:pStyle w:val="Textkrper"/>
        <w:numPr>
          <w:ilvl w:val="0"/>
          <w:numId w:val="44"/>
        </w:numPr>
      </w:pPr>
      <w:r>
        <w:t>Beim Erfolg wird Ihnen Ihre genaue Adresse vorgelesen.</w:t>
      </w:r>
    </w:p>
    <w:p w:rsidR="00AB1627" w:rsidRDefault="00B07B65" w:rsidP="00987B2E">
      <w:pPr>
        <w:pStyle w:val="Textkrper"/>
        <w:numPr>
          <w:ilvl w:val="0"/>
          <w:numId w:val="44"/>
        </w:numPr>
      </w:pPr>
      <w:r>
        <w:t>Die Genauigkeit ist von der Datenverbindung abhängig. - Im Fall eines Fehlers</w:t>
      </w:r>
      <w:r w:rsidR="009C6C86">
        <w:t xml:space="preserve"> </w:t>
      </w:r>
      <w:r>
        <w:t>meldet die Applikation, dass der Dienst nicht verfügbar ist.</w:t>
      </w:r>
    </w:p>
    <w:p w:rsidR="00AB1627" w:rsidRDefault="00B07B65" w:rsidP="00AB1627">
      <w:pPr>
        <w:pStyle w:val="berschrift4num"/>
      </w:pPr>
      <w:bookmarkStart w:id="68" w:name="_Toc495485057"/>
      <w:r>
        <w:t>Texterkennung</w:t>
      </w:r>
      <w:bookmarkEnd w:id="68"/>
    </w:p>
    <w:p w:rsidR="005759BF" w:rsidRDefault="00B07B65" w:rsidP="005759BF">
      <w:pPr>
        <w:pStyle w:val="Textkrper"/>
        <w:numPr>
          <w:ilvl w:val="0"/>
          <w:numId w:val="44"/>
        </w:numPr>
      </w:pPr>
      <w:r>
        <w:t>Öffnen Sie die Applikation und halten das Handy in horizontaler Position.</w:t>
      </w:r>
      <w:r w:rsidR="009C6C86">
        <w:t xml:space="preserve"> </w:t>
      </w:r>
      <w:r>
        <w:t>Richten Sie die Kameralinse an die Stelle, wo Sie einen Text erwarten.</w:t>
      </w:r>
    </w:p>
    <w:p w:rsidR="005759BF" w:rsidRDefault="00B07B65" w:rsidP="005759BF">
      <w:pPr>
        <w:pStyle w:val="Textkrper"/>
        <w:numPr>
          <w:ilvl w:val="0"/>
          <w:numId w:val="44"/>
        </w:numPr>
      </w:pPr>
      <w:r>
        <w:t>Optimale Entfernung des Handys von der Textquelle ist etwa 15-20</w:t>
      </w:r>
      <w:r w:rsidR="009C6C86">
        <w:t xml:space="preserve"> </w:t>
      </w:r>
      <w:r>
        <w:t>Zentimeter. Dies hängt von mehreren Faktoren ab, wie zum Beispiel der</w:t>
      </w:r>
      <w:r w:rsidR="009C6C86">
        <w:t xml:space="preserve"> </w:t>
      </w:r>
      <w:r>
        <w:t>Schriftgrösse.</w:t>
      </w:r>
    </w:p>
    <w:p w:rsidR="005759BF" w:rsidRDefault="00B07B65" w:rsidP="005759BF">
      <w:pPr>
        <w:pStyle w:val="Textkrper"/>
        <w:numPr>
          <w:ilvl w:val="0"/>
          <w:numId w:val="44"/>
        </w:numPr>
      </w:pPr>
      <w:r>
        <w:t xml:space="preserve">Die Applikation liest den Textteil laut, den Sie erkannt </w:t>
      </w:r>
      <w:proofErr w:type="gramStart"/>
      <w:r>
        <w:t>hat</w:t>
      </w:r>
      <w:proofErr w:type="gramEnd"/>
      <w:r>
        <w:t>. Dies ist ein Modus,</w:t>
      </w:r>
      <w:r w:rsidR="009C6C86">
        <w:t xml:space="preserve"> </w:t>
      </w:r>
      <w:r>
        <w:t xml:space="preserve">der der Orientierung dient, </w:t>
      </w:r>
      <w:r>
        <w:lastRenderedPageBreak/>
        <w:t>sodass Sie den gewünschten Text finden. Während</w:t>
      </w:r>
      <w:r w:rsidR="009C6C86">
        <w:t xml:space="preserve"> </w:t>
      </w:r>
      <w:r>
        <w:t>diesem Modus wird Ihnen durch das Tippen mit einem Finger der Text</w:t>
      </w:r>
      <w:r w:rsidR="009C6C86">
        <w:t xml:space="preserve"> </w:t>
      </w:r>
      <w:r>
        <w:t>vorgelesen - dies ist hilfreich, wenn Sie mit dem Handy viel bewegen, suchen</w:t>
      </w:r>
      <w:r w:rsidR="009C6C86">
        <w:t xml:space="preserve"> </w:t>
      </w:r>
      <w:r>
        <w:t>den Text, wollen aber nicht, dass das Handy alles vorliest.</w:t>
      </w:r>
    </w:p>
    <w:p w:rsidR="005759BF" w:rsidRDefault="00B07B65" w:rsidP="005759BF">
      <w:pPr>
        <w:pStyle w:val="Textkrper"/>
        <w:numPr>
          <w:ilvl w:val="0"/>
          <w:numId w:val="44"/>
        </w:numPr>
      </w:pPr>
      <w:r>
        <w:t>Wenn die Applikation ein Text findet, der nicht lesbar ist, werden Sie darüber</w:t>
      </w:r>
      <w:r w:rsidR="009C6C86">
        <w:t xml:space="preserve"> </w:t>
      </w:r>
      <w:r>
        <w:t>informiert. Dies passiert auch dann, wenn der Text kopfüber steht.</w:t>
      </w:r>
    </w:p>
    <w:p w:rsidR="001A35EC" w:rsidRDefault="00B07B65" w:rsidP="005759BF">
      <w:pPr>
        <w:pStyle w:val="Textkrper"/>
        <w:numPr>
          <w:ilvl w:val="0"/>
          <w:numId w:val="44"/>
        </w:numPr>
      </w:pPr>
      <w:r>
        <w:t>Das Drücken mit einem Finger auf dem Bildschirm oder kurzes Drücken der</w:t>
      </w:r>
      <w:r w:rsidR="009C6C86">
        <w:t xml:space="preserve"> </w:t>
      </w:r>
      <w:r>
        <w:t>Lautstärketaste hält die Aufnahme an und nimmt gleichzeitig ein Foto für die</w:t>
      </w:r>
      <w:r w:rsidR="009C6C86">
        <w:t xml:space="preserve"> </w:t>
      </w:r>
      <w:r>
        <w:t>Texterkennung auf. Wenn das Handy mit Internet verbunden ist, schaltet</w:t>
      </w:r>
      <w:r w:rsidR="009C6C86">
        <w:t xml:space="preserve"> </w:t>
      </w:r>
      <w:r>
        <w:t>genauere Erkennung ein. Hier handelt es sich um den genaueren Modus der</w:t>
      </w:r>
      <w:r w:rsidR="009C6C86">
        <w:t xml:space="preserve"> </w:t>
      </w:r>
      <w:r>
        <w:t>Applikation und die erstellt eine Datei, die den erkannten Text beinhaltet. In</w:t>
      </w:r>
      <w:r w:rsidR="009C6C86">
        <w:t xml:space="preserve"> </w:t>
      </w:r>
      <w:r>
        <w:t>dieser Datei können Sie wie gewohnt auf der BlindShell-Oberfläche blättern.</w:t>
      </w:r>
    </w:p>
    <w:p w:rsidR="001A35EC" w:rsidRDefault="00B07B65" w:rsidP="001A35EC">
      <w:pPr>
        <w:pStyle w:val="berschrift2num"/>
      </w:pPr>
      <w:bookmarkStart w:id="69" w:name="_Toc495485058"/>
      <w:r>
        <w:t>Einstellungen</w:t>
      </w:r>
      <w:bookmarkEnd w:id="69"/>
    </w:p>
    <w:p w:rsidR="00E56683" w:rsidRDefault="00B07B65" w:rsidP="00B86016">
      <w:pPr>
        <w:pStyle w:val="Textkrper"/>
      </w:pPr>
      <w:r>
        <w:t>In den Einstellungen können Sie systemrelevante Einstellungen vornehmen. So</w:t>
      </w:r>
      <w:r w:rsidR="009C6C86">
        <w:t xml:space="preserve"> </w:t>
      </w:r>
      <w:r>
        <w:t>können Sie beispielsweise Ihre Klingel- und Benachrichtigungstöne konfigurieren,</w:t>
      </w:r>
      <w:r w:rsidR="009C6C86">
        <w:t xml:space="preserve"> </w:t>
      </w:r>
      <w:r>
        <w:t xml:space="preserve">die Bildschirmhelligkeit einstellen oder Ihr </w:t>
      </w:r>
      <w:proofErr w:type="spellStart"/>
      <w:r>
        <w:t>Blindshell</w:t>
      </w:r>
      <w:proofErr w:type="spellEnd"/>
      <w:r>
        <w:t>-Handy mit einem WLAN</w:t>
      </w:r>
      <w:r w:rsidR="009C6C86">
        <w:t xml:space="preserve"> </w:t>
      </w:r>
      <w:r>
        <w:t>verbinden. Das Einstellungsmenü ist in folgende Punkte untergliedert:</w:t>
      </w:r>
    </w:p>
    <w:p w:rsidR="00E56683" w:rsidRDefault="00B07B65" w:rsidP="00E56683">
      <w:pPr>
        <w:pStyle w:val="Textkrper"/>
        <w:numPr>
          <w:ilvl w:val="0"/>
          <w:numId w:val="44"/>
        </w:numPr>
      </w:pPr>
      <w:r>
        <w:t>Steuerung</w:t>
      </w:r>
    </w:p>
    <w:p w:rsidR="00E56683" w:rsidRDefault="00B07B65" w:rsidP="00E56683">
      <w:pPr>
        <w:pStyle w:val="Textkrper"/>
        <w:numPr>
          <w:ilvl w:val="0"/>
          <w:numId w:val="44"/>
        </w:numPr>
      </w:pPr>
      <w:r>
        <w:t>Klänge</w:t>
      </w:r>
    </w:p>
    <w:p w:rsidR="00E56683" w:rsidRDefault="00B07B65" w:rsidP="00E56683">
      <w:pPr>
        <w:pStyle w:val="Textkrper"/>
        <w:numPr>
          <w:ilvl w:val="0"/>
          <w:numId w:val="44"/>
        </w:numPr>
      </w:pPr>
      <w:r>
        <w:t>Bildschirm</w:t>
      </w:r>
    </w:p>
    <w:p w:rsidR="00E56683" w:rsidRDefault="00B07B65" w:rsidP="00E56683">
      <w:pPr>
        <w:pStyle w:val="Textkrper"/>
        <w:numPr>
          <w:ilvl w:val="0"/>
          <w:numId w:val="44"/>
        </w:numPr>
      </w:pPr>
      <w:r>
        <w:t>Netzwerke</w:t>
      </w:r>
    </w:p>
    <w:p w:rsidR="00E56683" w:rsidRDefault="00B07B65" w:rsidP="00E56683">
      <w:pPr>
        <w:pStyle w:val="Textkrper"/>
        <w:numPr>
          <w:ilvl w:val="0"/>
          <w:numId w:val="44"/>
        </w:numPr>
      </w:pPr>
      <w:r>
        <w:t xml:space="preserve">Aktualisierung </w:t>
      </w:r>
      <w:proofErr w:type="spellStart"/>
      <w:r>
        <w:t>Blindshell</w:t>
      </w:r>
      <w:proofErr w:type="spellEnd"/>
    </w:p>
    <w:p w:rsidR="00E56683" w:rsidRDefault="00B07B65" w:rsidP="00E56683">
      <w:pPr>
        <w:pStyle w:val="Textkrper"/>
        <w:numPr>
          <w:ilvl w:val="0"/>
          <w:numId w:val="44"/>
        </w:numPr>
      </w:pPr>
      <w:r>
        <w:t>Uhrzeit- und Datumeinstellungen</w:t>
      </w:r>
    </w:p>
    <w:p w:rsidR="006E468E" w:rsidRDefault="00B07B65" w:rsidP="00E56683">
      <w:pPr>
        <w:pStyle w:val="Textkrper"/>
        <w:numPr>
          <w:ilvl w:val="0"/>
          <w:numId w:val="44"/>
        </w:numPr>
      </w:pPr>
      <w:r>
        <w:lastRenderedPageBreak/>
        <w:t>Telefon ausschalten</w:t>
      </w:r>
    </w:p>
    <w:p w:rsidR="006E468E" w:rsidRDefault="00B07B65" w:rsidP="006E468E">
      <w:pPr>
        <w:pStyle w:val="berschrift3num"/>
      </w:pPr>
      <w:bookmarkStart w:id="70" w:name="_Toc495485059"/>
      <w:r>
        <w:t>Steuerung</w:t>
      </w:r>
      <w:bookmarkEnd w:id="70"/>
    </w:p>
    <w:p w:rsidR="00FE0EF7" w:rsidRDefault="00B07B65" w:rsidP="00B86016">
      <w:pPr>
        <w:pStyle w:val="Textkrper"/>
      </w:pPr>
      <w:r>
        <w:t>Hier können Sie</w:t>
      </w:r>
    </w:p>
    <w:p w:rsidR="00FE0EF7" w:rsidRDefault="00B07B65" w:rsidP="00FE0EF7">
      <w:pPr>
        <w:pStyle w:val="Textkrper"/>
        <w:numPr>
          <w:ilvl w:val="0"/>
          <w:numId w:val="44"/>
        </w:numPr>
      </w:pPr>
      <w:r>
        <w:t>Die Berührungsempfindlichkeit in drei Stufen (normal, länger, am längsten)</w:t>
      </w:r>
      <w:r w:rsidR="009C6C86">
        <w:t xml:space="preserve"> </w:t>
      </w:r>
      <w:r>
        <w:t>regulieren</w:t>
      </w:r>
    </w:p>
    <w:p w:rsidR="00FE0EF7" w:rsidRDefault="00B07B65" w:rsidP="00FE0EF7">
      <w:pPr>
        <w:pStyle w:val="Textkrper"/>
        <w:numPr>
          <w:ilvl w:val="0"/>
          <w:numId w:val="44"/>
        </w:numPr>
      </w:pPr>
      <w:r>
        <w:t>folgende Tastatureinstellungen vornehmen:</w:t>
      </w:r>
    </w:p>
    <w:p w:rsidR="00FE0EF7" w:rsidRDefault="00B07B65" w:rsidP="00FE0EF7">
      <w:pPr>
        <w:pStyle w:val="Textkrper"/>
        <w:numPr>
          <w:ilvl w:val="1"/>
          <w:numId w:val="44"/>
        </w:numPr>
      </w:pPr>
      <w:r>
        <w:t>Zeichenecho (steuert die Ansage der von Ihnen geschriebenen Zeichen)</w:t>
      </w:r>
      <w:r w:rsidR="009C6C86">
        <w:t xml:space="preserve"> </w:t>
      </w:r>
      <w:r>
        <w:t>und bietet die Auswahlmöglichkeiten nach Wörtern wiederholen, letzten</w:t>
      </w:r>
      <w:r w:rsidR="009C6C86">
        <w:t xml:space="preserve"> </w:t>
      </w:r>
      <w:r>
        <w:t>Satz wiederholen, kompletten Text wiederholen, keine Wiederholung</w:t>
      </w:r>
    </w:p>
    <w:p w:rsidR="00FE0EF7" w:rsidRDefault="00B07B65" w:rsidP="00FE0EF7">
      <w:pPr>
        <w:pStyle w:val="Textkrper"/>
        <w:numPr>
          <w:ilvl w:val="1"/>
          <w:numId w:val="44"/>
        </w:numPr>
      </w:pPr>
      <w:r>
        <w:t>Die Wiedergabe beim Löschen regulieren (das folgende Zeichen</w:t>
      </w:r>
      <w:r w:rsidR="009C6C86">
        <w:t xml:space="preserve"> </w:t>
      </w:r>
      <w:r>
        <w:t>wiederholen spricht das Zeichen nach dem gelöschten Zeichen, das</w:t>
      </w:r>
      <w:r w:rsidR="009C6C86">
        <w:t xml:space="preserve"> </w:t>
      </w:r>
      <w:r>
        <w:t>gelöschte Zeichen hingegen spricht das Zeichen, dass Sie soeben</w:t>
      </w:r>
      <w:r w:rsidR="009C6C86">
        <w:t xml:space="preserve"> </w:t>
      </w:r>
      <w:r>
        <w:t>entfernt haben.)</w:t>
      </w:r>
    </w:p>
    <w:p w:rsidR="00FE0EF7" w:rsidRDefault="00B07B65" w:rsidP="00FE0EF7">
      <w:pPr>
        <w:pStyle w:val="Textkrper"/>
        <w:numPr>
          <w:ilvl w:val="1"/>
          <w:numId w:val="44"/>
        </w:numPr>
      </w:pPr>
      <w:r>
        <w:t>Berührung mit zweitem Finger ausschalten (Wenn Sie diese Funktion</w:t>
      </w:r>
      <w:r w:rsidR="009C6C86">
        <w:t xml:space="preserve"> </w:t>
      </w:r>
      <w:r>
        <w:t>nutzen, wird der Buchstabe geschrieben, sobald Sie einen Finger vom</w:t>
      </w:r>
      <w:r w:rsidR="009C6C86">
        <w:t xml:space="preserve"> </w:t>
      </w:r>
      <w:proofErr w:type="spellStart"/>
      <w:r>
        <w:t>Bildschirn</w:t>
      </w:r>
      <w:proofErr w:type="spellEnd"/>
      <w:r>
        <w:t xml:space="preserve"> nehmen. Der zweite Finger ist dann nur noch notwendig, um</w:t>
      </w:r>
      <w:r w:rsidR="009C6C86">
        <w:t xml:space="preserve"> </w:t>
      </w:r>
      <w:r>
        <w:t>ein Zeichen weiter zu schalten. Beim Schreiben des Buchstaben R</w:t>
      </w:r>
      <w:r w:rsidR="009C6C86">
        <w:t xml:space="preserve"> </w:t>
      </w:r>
      <w:r>
        <w:t>beispielsweise suchen Sie den Buchstaben P, indem Sie mit einem</w:t>
      </w:r>
      <w:r w:rsidR="009C6C86">
        <w:t xml:space="preserve"> </w:t>
      </w:r>
      <w:r>
        <w:t>Finger über den Bildschirm wischen. Haben Sie das P gefunden, tippen</w:t>
      </w:r>
      <w:r w:rsidR="009C6C86">
        <w:t xml:space="preserve"> </w:t>
      </w:r>
      <w:r>
        <w:t>Sie nun noch zweimal mit einem zweiten Finger, um das R zu finden.</w:t>
      </w:r>
      <w:r w:rsidR="009C6C86">
        <w:t xml:space="preserve"> </w:t>
      </w:r>
      <w:r>
        <w:t>Wollen Sie nur ein P schreiben, wischen Sie mit einem Finger über das</w:t>
      </w:r>
      <w:r w:rsidR="009C6C86">
        <w:t xml:space="preserve"> </w:t>
      </w:r>
      <w:r>
        <w:t>Display, bis Ihnen das P angesagt wird und heben den Finger dann ab.</w:t>
      </w:r>
      <w:r w:rsidR="009C6C86">
        <w:t xml:space="preserve"> </w:t>
      </w:r>
      <w:r>
        <w:t xml:space="preserve">Bei aktivierter Option </w:t>
      </w:r>
      <w:r w:rsidR="00E5608F">
        <w:t>„</w:t>
      </w:r>
      <w:r>
        <w:t>Berührung mit dem zweiten Finger ausschalten</w:t>
      </w:r>
      <w:r w:rsidR="00E5608F">
        <w:t>“</w:t>
      </w:r>
      <w:r w:rsidR="009C6C86">
        <w:t xml:space="preserve"> </w:t>
      </w:r>
      <w:r>
        <w:t>müssen Sie also beachten, den betreffenden Buchstaben wischend zu</w:t>
      </w:r>
      <w:r w:rsidR="009C6C86">
        <w:t xml:space="preserve"> </w:t>
      </w:r>
      <w:r>
        <w:t>suchen und den Finger erst dann vom Display abzuheben, wenn Sie den</w:t>
      </w:r>
      <w:r w:rsidR="009C6C86">
        <w:t xml:space="preserve"> </w:t>
      </w:r>
      <w:r>
        <w:t>gesuchten Buchstaben gefunden haben.</w:t>
      </w:r>
    </w:p>
    <w:p w:rsidR="00FE0EF7" w:rsidRDefault="00B07B65" w:rsidP="00FE0EF7">
      <w:pPr>
        <w:pStyle w:val="Textkrper"/>
        <w:numPr>
          <w:ilvl w:val="0"/>
          <w:numId w:val="44"/>
        </w:numPr>
      </w:pPr>
      <w:r>
        <w:lastRenderedPageBreak/>
        <w:t>die Rückkopplung regulieren</w:t>
      </w:r>
    </w:p>
    <w:p w:rsidR="00FE0EF7" w:rsidRDefault="00B07B65" w:rsidP="00FE0EF7">
      <w:pPr>
        <w:pStyle w:val="Textkrper"/>
        <w:numPr>
          <w:ilvl w:val="1"/>
          <w:numId w:val="44"/>
        </w:numPr>
      </w:pPr>
      <w:r>
        <w:t>standardmä</w:t>
      </w:r>
      <w:r w:rsidR="00FD4AD4">
        <w:t>ss</w:t>
      </w:r>
      <w:r>
        <w:t>ig werden Ihre Eingaben immer mit Vibration und Ton</w:t>
      </w:r>
      <w:r w:rsidR="009C6C86">
        <w:t xml:space="preserve"> </w:t>
      </w:r>
      <w:proofErr w:type="spellStart"/>
      <w:r>
        <w:t>quitiert</w:t>
      </w:r>
      <w:proofErr w:type="spellEnd"/>
      <w:r>
        <w:t>.</w:t>
      </w:r>
    </w:p>
    <w:p w:rsidR="007629C7" w:rsidRDefault="00B07B65" w:rsidP="00FE0EF7">
      <w:pPr>
        <w:pStyle w:val="Textkrper"/>
        <w:numPr>
          <w:ilvl w:val="1"/>
          <w:numId w:val="44"/>
        </w:numPr>
      </w:pPr>
      <w:r>
        <w:t xml:space="preserve">Hier können Sie alternativ auch </w:t>
      </w:r>
      <w:r w:rsidR="00E5608F">
        <w:t>„</w:t>
      </w:r>
      <w:r>
        <w:t>nur Töne</w:t>
      </w:r>
      <w:r w:rsidR="00E5608F">
        <w:t>“</w:t>
      </w:r>
      <w:r>
        <w:t xml:space="preserve"> oder </w:t>
      </w:r>
      <w:r w:rsidR="00E5608F">
        <w:t>„</w:t>
      </w:r>
      <w:r>
        <w:t>nur Vibration</w:t>
      </w:r>
      <w:r w:rsidR="00E5608F">
        <w:t>“</w:t>
      </w:r>
      <w:r w:rsidR="009C6C86">
        <w:t xml:space="preserve"> </w:t>
      </w:r>
      <w:r>
        <w:t>auswählen.</w:t>
      </w:r>
    </w:p>
    <w:p w:rsidR="007629C7" w:rsidRDefault="00B07B65" w:rsidP="007629C7">
      <w:pPr>
        <w:pStyle w:val="berschrift3num"/>
      </w:pPr>
      <w:bookmarkStart w:id="71" w:name="_Toc495485060"/>
      <w:r>
        <w:t>Klänge</w:t>
      </w:r>
      <w:bookmarkEnd w:id="71"/>
    </w:p>
    <w:p w:rsidR="00CD7BC6" w:rsidRDefault="00B07B65" w:rsidP="00B86016">
      <w:pPr>
        <w:pStyle w:val="Textkrper"/>
      </w:pPr>
      <w:r>
        <w:t>Hier können Sie die folgenden Einstellungen rund um Lautsprecher, Sprachausgabe</w:t>
      </w:r>
      <w:r w:rsidR="009C6C86">
        <w:t xml:space="preserve"> </w:t>
      </w:r>
      <w:r>
        <w:t>und Klingeltöne vornehmen:</w:t>
      </w:r>
    </w:p>
    <w:p w:rsidR="00CD7BC6" w:rsidRDefault="00B07B65" w:rsidP="00CD7BC6">
      <w:pPr>
        <w:pStyle w:val="Textkrper"/>
        <w:numPr>
          <w:ilvl w:val="0"/>
          <w:numId w:val="44"/>
        </w:numPr>
      </w:pPr>
      <w:r>
        <w:t>Profile auswählen (Zur Wahl stehen allgemein, lautlos und Vibration.)</w:t>
      </w:r>
    </w:p>
    <w:p w:rsidR="00CD7BC6" w:rsidRDefault="00B07B65" w:rsidP="00CD7BC6">
      <w:pPr>
        <w:pStyle w:val="Textkrper"/>
        <w:numPr>
          <w:ilvl w:val="0"/>
          <w:numId w:val="44"/>
        </w:numPr>
      </w:pPr>
      <w:r>
        <w:t>Lautstärke für Klingel- und Signaltöne sowie den Wecker auf einer Skala von 1</w:t>
      </w:r>
      <w:r w:rsidR="009C6C86">
        <w:t xml:space="preserve"> </w:t>
      </w:r>
      <w:r>
        <w:t>- 7 regulieren</w:t>
      </w:r>
    </w:p>
    <w:p w:rsidR="00CD7BC6" w:rsidRDefault="00B07B65" w:rsidP="00CD7BC6">
      <w:pPr>
        <w:pStyle w:val="Textkrper"/>
        <w:numPr>
          <w:ilvl w:val="0"/>
          <w:numId w:val="44"/>
        </w:numPr>
      </w:pPr>
      <w:r>
        <w:t>die Signalisierung verpasster Ereignisse konfigurieren</w:t>
      </w:r>
    </w:p>
    <w:p w:rsidR="00CD7BC6" w:rsidRDefault="00B07B65" w:rsidP="00CD7BC6">
      <w:pPr>
        <w:pStyle w:val="Textkrper"/>
        <w:numPr>
          <w:ilvl w:val="0"/>
          <w:numId w:val="44"/>
        </w:numPr>
      </w:pPr>
      <w:r>
        <w:t>Sprachausgabeneinstellungen hinsichtlich der Lesegeschwindigkeit</w:t>
      </w:r>
      <w:r w:rsidR="009C6C86">
        <w:t xml:space="preserve"> </w:t>
      </w:r>
      <w:r>
        <w:t>(einstellbar in fünf Stufen) vornehmen sowie die Uhrzeit- und</w:t>
      </w:r>
      <w:r w:rsidR="009C6C86">
        <w:t xml:space="preserve"> </w:t>
      </w:r>
      <w:r>
        <w:t>Datumsinformationen ausschalten.</w:t>
      </w:r>
    </w:p>
    <w:p w:rsidR="00CD7BC6" w:rsidRDefault="00B07B65" w:rsidP="00CD7BC6">
      <w:pPr>
        <w:pStyle w:val="Textkrper"/>
        <w:numPr>
          <w:ilvl w:val="0"/>
          <w:numId w:val="44"/>
        </w:numPr>
      </w:pPr>
      <w:r>
        <w:t xml:space="preserve">In </w:t>
      </w:r>
      <w:r w:rsidR="00E5608F">
        <w:t>„</w:t>
      </w:r>
      <w:r>
        <w:t>Melodie</w:t>
      </w:r>
      <w:r w:rsidR="00E5608F">
        <w:t>“</w:t>
      </w:r>
      <w:r>
        <w:t xml:space="preserve"> können Sie die Signaltöne für Ihren Klingelton und den Wecker</w:t>
      </w:r>
      <w:r w:rsidR="009C6C86">
        <w:t xml:space="preserve"> </w:t>
      </w:r>
      <w:r>
        <w:t>auswählen.</w:t>
      </w:r>
    </w:p>
    <w:p w:rsidR="007B6F07" w:rsidRDefault="00B07B65" w:rsidP="00CD7BC6">
      <w:pPr>
        <w:pStyle w:val="Textkrper"/>
        <w:numPr>
          <w:ilvl w:val="0"/>
          <w:numId w:val="44"/>
        </w:numPr>
      </w:pPr>
      <w:proofErr w:type="spellStart"/>
      <w:r>
        <w:t>deaktivierung</w:t>
      </w:r>
      <w:proofErr w:type="spellEnd"/>
      <w:r>
        <w:t xml:space="preserve"> der automatischen Freisprecheinrichtung (bei gesetzter Option</w:t>
      </w:r>
      <w:r w:rsidR="009C6C86">
        <w:t xml:space="preserve"> </w:t>
      </w:r>
      <w:r>
        <w:t>müssen Sie während getätigter Telefonate künftig manuell auf Lautsprecher</w:t>
      </w:r>
      <w:r w:rsidR="009C6C86">
        <w:t xml:space="preserve"> </w:t>
      </w:r>
      <w:r>
        <w:t>umschalten, während der Lautsprecher sonst aktiviert ist, sobald Sie das</w:t>
      </w:r>
      <w:r w:rsidR="009C6C86">
        <w:t xml:space="preserve"> </w:t>
      </w:r>
      <w:r>
        <w:t>Handy vom Ohr entfernen.)</w:t>
      </w:r>
    </w:p>
    <w:p w:rsidR="007B6F07" w:rsidRDefault="00B07B65" w:rsidP="007B6F07">
      <w:pPr>
        <w:pStyle w:val="berschrift4num"/>
      </w:pPr>
      <w:bookmarkStart w:id="72" w:name="_Toc495485061"/>
      <w:r>
        <w:t>Klingel- und Signaltöne personalisieren</w:t>
      </w:r>
      <w:bookmarkEnd w:id="72"/>
    </w:p>
    <w:p w:rsidR="00597ECF" w:rsidRDefault="00B07B65" w:rsidP="00597ECF">
      <w:pPr>
        <w:pStyle w:val="Textkrper"/>
      </w:pPr>
      <w:r>
        <w:t xml:space="preserve">Wenn Sie </w:t>
      </w:r>
      <w:proofErr w:type="spellStart"/>
      <w:r>
        <w:t>Blindshell</w:t>
      </w:r>
      <w:proofErr w:type="spellEnd"/>
      <w:r>
        <w:t xml:space="preserve"> an einen PC anschlie</w:t>
      </w:r>
      <w:r w:rsidR="00FD4AD4">
        <w:t>ss</w:t>
      </w:r>
      <w:r>
        <w:t>en, taucht das Gerät als externer</w:t>
      </w:r>
      <w:r w:rsidR="009C6C86">
        <w:t xml:space="preserve"> </w:t>
      </w:r>
      <w:r>
        <w:t>Datenträger auf.</w:t>
      </w:r>
      <w:r w:rsidR="00597ECF">
        <w:t xml:space="preserve"> </w:t>
      </w:r>
      <w:r>
        <w:t>Jede beliebige Mp3-Datei kann als Klingelton, Benachrichtigungston oder</w:t>
      </w:r>
      <w:r w:rsidR="009C6C86">
        <w:t xml:space="preserve"> </w:t>
      </w:r>
      <w:proofErr w:type="spellStart"/>
      <w:r>
        <w:t>Weckton</w:t>
      </w:r>
      <w:proofErr w:type="spellEnd"/>
      <w:r>
        <w:t xml:space="preserve"> verwendet werden.</w:t>
      </w:r>
    </w:p>
    <w:p w:rsidR="00597ECF" w:rsidRDefault="00B07B65" w:rsidP="00597ECF">
      <w:pPr>
        <w:pStyle w:val="Textkrper"/>
      </w:pPr>
      <w:r>
        <w:t xml:space="preserve">Damit die Mp3-Dateien von </w:t>
      </w:r>
      <w:proofErr w:type="spellStart"/>
      <w:r>
        <w:t>Blindshell</w:t>
      </w:r>
      <w:proofErr w:type="spellEnd"/>
      <w:r>
        <w:t xml:space="preserve"> auch als Klingel-, Weck- oder</w:t>
      </w:r>
      <w:r w:rsidR="009C6C86">
        <w:t xml:space="preserve"> </w:t>
      </w:r>
      <w:r>
        <w:t xml:space="preserve">Benachrichtigungston erkannt werden, müssen die </w:t>
      </w:r>
      <w:r>
        <w:lastRenderedPageBreak/>
        <w:t>Dateien in die</w:t>
      </w:r>
      <w:r w:rsidR="009C6C86">
        <w:t xml:space="preserve"> </w:t>
      </w:r>
      <w:r>
        <w:t>vorgesehenen Ordner kopiert werden:</w:t>
      </w:r>
    </w:p>
    <w:p w:rsidR="00597ECF" w:rsidRDefault="00B07B65" w:rsidP="00597ECF">
      <w:pPr>
        <w:pStyle w:val="Textkrper"/>
        <w:numPr>
          <w:ilvl w:val="0"/>
          <w:numId w:val="44"/>
        </w:numPr>
      </w:pPr>
      <w:r>
        <w:t xml:space="preserve">Klingeltöne in Phone </w:t>
      </w:r>
      <w:proofErr w:type="spellStart"/>
      <w:r>
        <w:t>storage</w:t>
      </w:r>
      <w:proofErr w:type="spellEnd"/>
      <w:r>
        <w:t>&gt;Ringtones</w:t>
      </w:r>
    </w:p>
    <w:p w:rsidR="00597ECF" w:rsidRDefault="00B07B65" w:rsidP="00597ECF">
      <w:pPr>
        <w:pStyle w:val="Textkrper"/>
        <w:numPr>
          <w:ilvl w:val="0"/>
          <w:numId w:val="44"/>
        </w:numPr>
      </w:pPr>
      <w:r>
        <w:t xml:space="preserve">Benachrichtigungstöne in Phone </w:t>
      </w:r>
      <w:proofErr w:type="spellStart"/>
      <w:r>
        <w:t>storage</w:t>
      </w:r>
      <w:proofErr w:type="spellEnd"/>
      <w:r>
        <w:t>&gt;</w:t>
      </w:r>
      <w:proofErr w:type="spellStart"/>
      <w:r>
        <w:t>Notifications</w:t>
      </w:r>
      <w:proofErr w:type="spellEnd"/>
    </w:p>
    <w:p w:rsidR="007B6F07" w:rsidRDefault="00B07B65" w:rsidP="00597ECF">
      <w:pPr>
        <w:pStyle w:val="Textkrper"/>
        <w:numPr>
          <w:ilvl w:val="0"/>
          <w:numId w:val="44"/>
        </w:numPr>
      </w:pPr>
      <w:proofErr w:type="spellStart"/>
      <w:r>
        <w:t>Wecktöne</w:t>
      </w:r>
      <w:proofErr w:type="spellEnd"/>
      <w:r>
        <w:t xml:space="preserve"> in Phone </w:t>
      </w:r>
      <w:proofErr w:type="spellStart"/>
      <w:r>
        <w:t>storage</w:t>
      </w:r>
      <w:proofErr w:type="spellEnd"/>
      <w:r>
        <w:t>&gt;Alarms</w:t>
      </w:r>
    </w:p>
    <w:p w:rsidR="007B6F07" w:rsidRDefault="00B07B65" w:rsidP="007B6F07">
      <w:pPr>
        <w:pStyle w:val="berschrift3num"/>
      </w:pPr>
      <w:bookmarkStart w:id="73" w:name="_Toc495485062"/>
      <w:r>
        <w:t>Bildschirm</w:t>
      </w:r>
      <w:bookmarkEnd w:id="73"/>
    </w:p>
    <w:p w:rsidR="00513481" w:rsidRDefault="00B07B65" w:rsidP="00B86016">
      <w:pPr>
        <w:pStyle w:val="Textkrper"/>
      </w:pPr>
      <w:r>
        <w:t>Hier können Sie Einstellungen um die Bildschirmhelligkeit und Bildschirmsperre</w:t>
      </w:r>
      <w:r w:rsidR="009C6C86">
        <w:t xml:space="preserve"> </w:t>
      </w:r>
      <w:r>
        <w:t>vornehmen.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r>
        <w:t>Einstellen der Helligkeit (von 1 - 6 regulierbar)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r>
        <w:t>Schwarzer Text auf wei</w:t>
      </w:r>
      <w:r w:rsidR="00FD4AD4">
        <w:t>ss</w:t>
      </w:r>
      <w:r>
        <w:t>em Hintergrund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r>
        <w:t>riesige Textgrö</w:t>
      </w:r>
      <w:r w:rsidR="00FD4AD4">
        <w:t>ss</w:t>
      </w:r>
      <w:r>
        <w:t>e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r>
        <w:t>Zeitlimit des Bildschirms (legt die Zeit der Inaktivität bis zur bildschirmsperre</w:t>
      </w:r>
      <w:r w:rsidR="009C6C86">
        <w:t xml:space="preserve"> </w:t>
      </w:r>
      <w:r>
        <w:t>fest)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proofErr w:type="spellStart"/>
      <w:r>
        <w:t>Bildschirmentsperre</w:t>
      </w:r>
      <w:proofErr w:type="spellEnd"/>
      <w:r>
        <w:t xml:space="preserve"> durch Geste aktivieren/deaktivieren: Wenn Sie diese</w:t>
      </w:r>
      <w:r w:rsidR="009C6C86">
        <w:t xml:space="preserve"> </w:t>
      </w:r>
      <w:r>
        <w:t>Funktion aktivieren, müssen Sie zur Entsperrung des Handys den</w:t>
      </w:r>
      <w:r w:rsidR="009C6C86">
        <w:t xml:space="preserve"> </w:t>
      </w:r>
      <w:proofErr w:type="spellStart"/>
      <w:r>
        <w:t>gro</w:t>
      </w:r>
      <w:r w:rsidR="00FD4AD4">
        <w:t>ss</w:t>
      </w:r>
      <w:r>
        <w:t>buchstaben</w:t>
      </w:r>
      <w:proofErr w:type="spellEnd"/>
      <w:r>
        <w:t xml:space="preserve"> V auf das Display zeichnen.</w:t>
      </w:r>
    </w:p>
    <w:p w:rsidR="007B6F07" w:rsidRDefault="00B07B65" w:rsidP="00513481">
      <w:pPr>
        <w:pStyle w:val="Textkrper"/>
        <w:numPr>
          <w:ilvl w:val="0"/>
          <w:numId w:val="44"/>
        </w:numPr>
      </w:pPr>
      <w:r>
        <w:t>Bildschirmsperre (bei Aktivierung müssen Sie ein Passwort festlegen, das Sie</w:t>
      </w:r>
      <w:r w:rsidR="009C6C86">
        <w:t xml:space="preserve"> </w:t>
      </w:r>
      <w:r>
        <w:t>immer eingeben müssen, bevor Sie auf Ihr Handy zugreifen können.)</w:t>
      </w:r>
    </w:p>
    <w:p w:rsidR="007B6F07" w:rsidRDefault="00B07B65" w:rsidP="007B6F07">
      <w:pPr>
        <w:pStyle w:val="berschrift3num"/>
      </w:pPr>
      <w:bookmarkStart w:id="74" w:name="_Toc495485063"/>
      <w:r>
        <w:t>Netzwerke</w:t>
      </w:r>
      <w:bookmarkEnd w:id="74"/>
    </w:p>
    <w:p w:rsidR="00E5608F" w:rsidRDefault="00B07B65" w:rsidP="00B86016">
      <w:pPr>
        <w:pStyle w:val="Textkrper"/>
      </w:pPr>
      <w:r>
        <w:t>In diesem Abschnitt können Sie WLAN-Einstellungen vornehmen, Mobile Daten ein-</w:t>
      </w:r>
      <w:r w:rsidR="009C6C86">
        <w:t xml:space="preserve"> </w:t>
      </w:r>
      <w:r>
        <w:t>und ausschalten sowie SIM-Karteneinstellungen vornehmen, sofern Sie zwei Karten</w:t>
      </w:r>
      <w:r w:rsidR="009C6C86">
        <w:t xml:space="preserve"> </w:t>
      </w:r>
      <w:r>
        <w:t>gleichzeitig verwenden.</w:t>
      </w:r>
    </w:p>
    <w:p w:rsidR="00E5608F" w:rsidRDefault="00B07B65" w:rsidP="00E5608F">
      <w:pPr>
        <w:pStyle w:val="berschrift4num"/>
      </w:pPr>
      <w:bookmarkStart w:id="75" w:name="_Toc495485064"/>
      <w:r>
        <w:t>WLAN-Einstellungen</w:t>
      </w:r>
      <w:bookmarkEnd w:id="75"/>
    </w:p>
    <w:p w:rsidR="00513481" w:rsidRDefault="00B07B65" w:rsidP="00B86016">
      <w:pPr>
        <w:pStyle w:val="Textkrper"/>
      </w:pPr>
      <w:r>
        <w:t>Hier können Sie das WLAN ein- und ausschalten, Ihr Handy mit einem WLAN</w:t>
      </w:r>
      <w:r w:rsidR="009C6C86">
        <w:t xml:space="preserve"> </w:t>
      </w:r>
      <w:r>
        <w:t>verbinden oder die Liste der bekannten WLANS bearbeiten.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r>
        <w:t xml:space="preserve">WLAN-Stand (ein- und </w:t>
      </w:r>
      <w:proofErr w:type="spellStart"/>
      <w:r>
        <w:t>ausschalten</w:t>
      </w:r>
      <w:proofErr w:type="spellEnd"/>
      <w:r>
        <w:t xml:space="preserve"> des WLANS)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r>
        <w:lastRenderedPageBreak/>
        <w:t xml:space="preserve">verfügbare Netzwerke (listet WLANs in </w:t>
      </w:r>
      <w:proofErr w:type="spellStart"/>
      <w:r>
        <w:t>reichweite</w:t>
      </w:r>
      <w:proofErr w:type="spellEnd"/>
      <w:r>
        <w:t xml:space="preserve"> auf. Die Ein-Finger-</w:t>
      </w:r>
      <w:r w:rsidR="009C6C86">
        <w:t xml:space="preserve"> </w:t>
      </w:r>
      <w:r>
        <w:t>Haltegeste öffnet ein Auswahlmenü, in dem Sie sich entweder verbinden oder</w:t>
      </w:r>
      <w:r w:rsidR="009C6C86">
        <w:t xml:space="preserve"> </w:t>
      </w:r>
      <w:r>
        <w:t>Netzwerkinformationen abrufen können. ggf. müssen Sie beim Verbinden ein</w:t>
      </w:r>
      <w:r w:rsidR="009C6C86">
        <w:t xml:space="preserve"> </w:t>
      </w:r>
      <w:r>
        <w:t>Passwort eingeben.</w:t>
      </w:r>
    </w:p>
    <w:p w:rsidR="00E5608F" w:rsidRDefault="00B07B65" w:rsidP="00513481">
      <w:pPr>
        <w:pStyle w:val="Textkrper"/>
        <w:numPr>
          <w:ilvl w:val="0"/>
          <w:numId w:val="44"/>
        </w:numPr>
      </w:pPr>
      <w:r>
        <w:t>bekannte Netzwerke zeigt Ihnen die Liste der bekannten Netzwerke. Mit der</w:t>
      </w:r>
      <w:r w:rsidR="009C6C86">
        <w:t xml:space="preserve"> </w:t>
      </w:r>
      <w:r>
        <w:t>Ein-Finger-Haltegeste können Sie gewünschte Netzwerke entfernen oder</w:t>
      </w:r>
      <w:r w:rsidR="009C6C86">
        <w:t xml:space="preserve"> </w:t>
      </w:r>
      <w:r>
        <w:t>Netzwerkinformationen anzeigen lassen.</w:t>
      </w:r>
    </w:p>
    <w:p w:rsidR="00E5608F" w:rsidRDefault="00B07B65" w:rsidP="00E5608F">
      <w:pPr>
        <w:pStyle w:val="berschrift4num"/>
      </w:pPr>
      <w:bookmarkStart w:id="76" w:name="_Toc495485065"/>
      <w:r>
        <w:t>Einschalten, Ausschalten und</w:t>
      </w:r>
      <w:r w:rsidR="00E817BA">
        <w:t xml:space="preserve"> </w:t>
      </w:r>
      <w:r>
        <w:t>Ändern von PIN-Code</w:t>
      </w:r>
      <w:bookmarkEnd w:id="76"/>
    </w:p>
    <w:p w:rsidR="00513481" w:rsidRDefault="00B07B65" w:rsidP="00B86016">
      <w:pPr>
        <w:pStyle w:val="Textkrper"/>
      </w:pPr>
      <w:r>
        <w:t>Im Menüpunkt PIN-Code kann die PIN-Abfrage ein- oder ausgeschaltet werden.</w:t>
      </w:r>
      <w:r w:rsidR="009C6C86">
        <w:t xml:space="preserve"> </w:t>
      </w:r>
      <w:r>
        <w:t>Für die Änderung des PIN-Codes muss die PIN-Abfrage aktiv sein.</w:t>
      </w:r>
    </w:p>
    <w:p w:rsidR="002145D0" w:rsidRDefault="00B07B65" w:rsidP="00B86016">
      <w:pPr>
        <w:pStyle w:val="Textkrper"/>
      </w:pPr>
      <w:r>
        <w:t>Wenn Sie den PIN-Code dreimal falsch eingeben, wird Ihre SIM-Karte gesperrt</w:t>
      </w:r>
      <w:r w:rsidR="009C6C86">
        <w:t xml:space="preserve"> </w:t>
      </w:r>
      <w:r>
        <w:t>und zum Entsperren wird die PUK-Eingabe nötig. Für die PUK-Eingabe haben</w:t>
      </w:r>
      <w:r w:rsidR="009C6C86">
        <w:t xml:space="preserve"> </w:t>
      </w:r>
      <w:r>
        <w:t>Sie 10 Versuche, danach wird Ihre SIM-Karte endgültig gesperrt.</w:t>
      </w:r>
    </w:p>
    <w:p w:rsidR="002145D0" w:rsidRDefault="00B07B65" w:rsidP="0091398C">
      <w:pPr>
        <w:pStyle w:val="berschrift3num"/>
      </w:pPr>
      <w:bookmarkStart w:id="77" w:name="_Toc495485066"/>
      <w:r>
        <w:t xml:space="preserve">Aktualisierung </w:t>
      </w:r>
      <w:proofErr w:type="spellStart"/>
      <w:r>
        <w:t>Blindshell</w:t>
      </w:r>
      <w:bookmarkEnd w:id="77"/>
      <w:proofErr w:type="spellEnd"/>
    </w:p>
    <w:p w:rsidR="00513481" w:rsidRDefault="00B07B65" w:rsidP="00B86016">
      <w:pPr>
        <w:pStyle w:val="Textkrper"/>
      </w:pPr>
      <w:r>
        <w:t>Dieser Menüpunkt ermöglicht die Prüfung auf Updates und die Installation gewählter</w:t>
      </w:r>
      <w:r w:rsidR="009C6C86">
        <w:t xml:space="preserve"> </w:t>
      </w:r>
      <w:r>
        <w:t>Updates. Da die Aktualisierung sprachgeführt vorgenommen wird, kann Sie von</w:t>
      </w:r>
      <w:r w:rsidR="009C6C86">
        <w:t xml:space="preserve"> </w:t>
      </w:r>
      <w:r>
        <w:t>blinden Anwendern problemlos durchgeführt werden.</w:t>
      </w:r>
    </w:p>
    <w:p w:rsidR="00513481" w:rsidRDefault="00B07B65" w:rsidP="00513481">
      <w:pPr>
        <w:pStyle w:val="Textkrper"/>
        <w:numPr>
          <w:ilvl w:val="0"/>
          <w:numId w:val="44"/>
        </w:numPr>
      </w:pPr>
      <w:r>
        <w:t>Aktualisierung kontrollieren (prüft nach Updates)</w:t>
      </w:r>
    </w:p>
    <w:p w:rsidR="00A4599E" w:rsidRDefault="00B07B65" w:rsidP="00513481">
      <w:pPr>
        <w:pStyle w:val="Textkrper"/>
        <w:numPr>
          <w:ilvl w:val="0"/>
          <w:numId w:val="44"/>
        </w:numPr>
      </w:pPr>
      <w:r>
        <w:t>Aktualisierung installieren führt Sie durch die Installation des geladenen</w:t>
      </w:r>
      <w:r w:rsidR="009C6C86">
        <w:t xml:space="preserve"> </w:t>
      </w:r>
      <w:r>
        <w:t>Updates.</w:t>
      </w:r>
    </w:p>
    <w:p w:rsidR="00A4599E" w:rsidRDefault="00B07B65" w:rsidP="0091398C">
      <w:pPr>
        <w:pStyle w:val="berschrift3num"/>
      </w:pPr>
      <w:bookmarkStart w:id="78" w:name="_Toc495485067"/>
      <w:r>
        <w:t>Uhrzeit- und Datumseinstellungen</w:t>
      </w:r>
      <w:bookmarkEnd w:id="78"/>
    </w:p>
    <w:p w:rsidR="00696E17" w:rsidRDefault="00696E17" w:rsidP="00696E17">
      <w:pPr>
        <w:pStyle w:val="Textkrper"/>
        <w:numPr>
          <w:ilvl w:val="0"/>
          <w:numId w:val="44"/>
        </w:numPr>
      </w:pPr>
      <w:r>
        <w:t>W</w:t>
      </w:r>
      <w:r w:rsidR="00B07B65">
        <w:t>ählen Sie das entsprechende Element (Stunde, Minute, Tag, Monat oder Jahr)</w:t>
      </w:r>
      <w:r w:rsidR="009C6C86">
        <w:t xml:space="preserve"> </w:t>
      </w:r>
      <w:r w:rsidR="00B07B65">
        <w:t>mit der Ein-Finger-Haltegeste aus und geben Sie die gewählte Information ein.</w:t>
      </w:r>
      <w:r w:rsidR="009C6C86">
        <w:t xml:space="preserve"> </w:t>
      </w:r>
      <w:r w:rsidR="00B07B65">
        <w:t>Beachten Sie bitte, dass bis auf das Jahr, das vierstellig eingegeben werden</w:t>
      </w:r>
      <w:r w:rsidR="009C6C86">
        <w:t xml:space="preserve"> </w:t>
      </w:r>
      <w:r w:rsidR="00B07B65">
        <w:t>muss, alle weiteren Informationen zweistellig einzugeben sind.</w:t>
      </w:r>
    </w:p>
    <w:p w:rsidR="00696E17" w:rsidRDefault="00B07B65" w:rsidP="00696E17">
      <w:pPr>
        <w:pStyle w:val="Textkrper"/>
        <w:numPr>
          <w:ilvl w:val="0"/>
          <w:numId w:val="44"/>
        </w:numPr>
      </w:pPr>
      <w:r>
        <w:lastRenderedPageBreak/>
        <w:t>Jede Eingabe muss gespeichert werden, bevor Sie das nächste Element</w:t>
      </w:r>
      <w:r w:rsidR="009C6C86">
        <w:t xml:space="preserve"> </w:t>
      </w:r>
      <w:r>
        <w:t>einstellen können.</w:t>
      </w:r>
    </w:p>
    <w:p w:rsidR="004062F9" w:rsidRDefault="00B07B65" w:rsidP="00696E17">
      <w:pPr>
        <w:pStyle w:val="Textkrper"/>
        <w:numPr>
          <w:ilvl w:val="0"/>
          <w:numId w:val="44"/>
        </w:numPr>
      </w:pPr>
      <w:r>
        <w:t>Beim Verlassen der Einstellun</w:t>
      </w:r>
      <w:r w:rsidR="00057EE0">
        <w:t>g</w:t>
      </w:r>
      <w:r>
        <w:t>sdialoge für Datum und Uhrzeit haben Sie die</w:t>
      </w:r>
      <w:r w:rsidR="009C6C86">
        <w:t xml:space="preserve"> </w:t>
      </w:r>
      <w:r>
        <w:t>Möglichkeit, die gemachten Informationen zu speichern oder zu verwerfen.</w:t>
      </w:r>
    </w:p>
    <w:p w:rsidR="004062F9" w:rsidRDefault="00B07B65" w:rsidP="004062F9">
      <w:pPr>
        <w:pStyle w:val="berschrift3num"/>
      </w:pPr>
      <w:bookmarkStart w:id="79" w:name="_Toc495485068"/>
      <w:r>
        <w:t>Telefon ausschalten</w:t>
      </w:r>
      <w:bookmarkEnd w:id="79"/>
    </w:p>
    <w:p w:rsidR="001D70C4" w:rsidRDefault="00B07B65" w:rsidP="00B86016">
      <w:pPr>
        <w:pStyle w:val="Textkrper"/>
      </w:pPr>
      <w:r>
        <w:t>Wenn Sie das Telefon ausschalten wollen, wählen Sie diese Option aus und</w:t>
      </w:r>
      <w:r w:rsidR="009C6C86">
        <w:t xml:space="preserve"> </w:t>
      </w:r>
      <w:r>
        <w:t>bestätigen Sie die Frage, ob Sie wirklich ausschalten wollen.</w:t>
      </w:r>
    </w:p>
    <w:p w:rsidR="001D70C4" w:rsidRDefault="00B07B65" w:rsidP="001D70C4">
      <w:pPr>
        <w:pStyle w:val="berschrift2num"/>
      </w:pPr>
      <w:bookmarkStart w:id="80" w:name="_Toc495485069"/>
      <w:r>
        <w:t>Statusinformationen</w:t>
      </w:r>
      <w:bookmarkEnd w:id="80"/>
    </w:p>
    <w:p w:rsidR="00127175" w:rsidRDefault="00B07B65" w:rsidP="00B86016">
      <w:pPr>
        <w:pStyle w:val="Textkrper"/>
      </w:pPr>
      <w:r>
        <w:t>Die Statusinformationen gibt Ihnen u. a. Auskunft über Akkustand, Datum und</w:t>
      </w:r>
      <w:r w:rsidR="009C6C86">
        <w:t xml:space="preserve"> </w:t>
      </w:r>
      <w:r>
        <w:t>Uhrzeit, Empfangsstärke.</w:t>
      </w:r>
    </w:p>
    <w:p w:rsidR="00127175" w:rsidRDefault="00B07B65" w:rsidP="00127175">
      <w:pPr>
        <w:pStyle w:val="Textkrper"/>
        <w:numPr>
          <w:ilvl w:val="0"/>
          <w:numId w:val="44"/>
        </w:numPr>
      </w:pPr>
      <w:r>
        <w:t>Öffnen Sie den Punkt entweder, indem Sie im Hauptmenü</w:t>
      </w:r>
      <w:r w:rsidR="009C6C86">
        <w:t xml:space="preserve"> </w:t>
      </w:r>
      <w:r w:rsidR="00E5608F">
        <w:t>„</w:t>
      </w:r>
      <w:r>
        <w:t>Statusinformationen</w:t>
      </w:r>
      <w:r w:rsidR="00E5608F">
        <w:t>“</w:t>
      </w:r>
      <w:r>
        <w:t xml:space="preserve"> auswählen oder indem Sie von überall mit einem Finger</w:t>
      </w:r>
      <w:r w:rsidR="009C6C86">
        <w:t xml:space="preserve"> </w:t>
      </w:r>
      <w:r>
        <w:t>vom unteren Ende Ihres Handys bis zum oberen streichen.</w:t>
      </w:r>
    </w:p>
    <w:p w:rsidR="00127175" w:rsidRDefault="00B07B65" w:rsidP="00127175">
      <w:pPr>
        <w:pStyle w:val="Textkrper"/>
        <w:numPr>
          <w:ilvl w:val="0"/>
          <w:numId w:val="44"/>
        </w:numPr>
      </w:pPr>
      <w:r>
        <w:t>Mit der Ein-Finger-Tippgeste können Sie sich in dem Informationsdialog</w:t>
      </w:r>
      <w:r w:rsidR="009C6C86">
        <w:t xml:space="preserve"> </w:t>
      </w:r>
      <w:r>
        <w:t>bewegen.</w:t>
      </w:r>
    </w:p>
    <w:p w:rsidR="00C62462" w:rsidRDefault="00B07B65" w:rsidP="00127175">
      <w:pPr>
        <w:pStyle w:val="Textkrper"/>
        <w:numPr>
          <w:ilvl w:val="0"/>
          <w:numId w:val="44"/>
        </w:numPr>
      </w:pPr>
      <w:r>
        <w:t>Mit der Abbruch- oder Zwei-Finger-Haltegeste verlassen Sie die</w:t>
      </w:r>
      <w:r w:rsidR="009C6C86">
        <w:t xml:space="preserve"> </w:t>
      </w:r>
      <w:r>
        <w:t>Statusinformationen und gelangen zurück zu Ihrer vorherigen Position.</w:t>
      </w:r>
    </w:p>
    <w:p w:rsidR="00C62462" w:rsidRDefault="00B07B65" w:rsidP="00C62462">
      <w:pPr>
        <w:pStyle w:val="berschrift2num"/>
      </w:pPr>
      <w:bookmarkStart w:id="81" w:name="_Toc495485070"/>
      <w:r>
        <w:t>Bedienungsanleitung</w:t>
      </w:r>
      <w:bookmarkEnd w:id="81"/>
    </w:p>
    <w:p w:rsidR="00C80A57" w:rsidRDefault="00B07B65" w:rsidP="00B86016">
      <w:pPr>
        <w:pStyle w:val="Textkrper"/>
      </w:pPr>
      <w:r>
        <w:t xml:space="preserve">Ihr </w:t>
      </w:r>
      <w:proofErr w:type="spellStart"/>
      <w:r>
        <w:t>Blindshell</w:t>
      </w:r>
      <w:proofErr w:type="spellEnd"/>
      <w:r>
        <w:t>-Handy ist mit einer Bedienungsanleitung ausgestattet, die Sie über</w:t>
      </w:r>
      <w:r w:rsidR="009C6C86">
        <w:t xml:space="preserve"> </w:t>
      </w:r>
      <w:r>
        <w:t>das Hauptmenü erreichen können. Hier können Sie die wichtigsten Informationen</w:t>
      </w:r>
      <w:r w:rsidR="009C6C86">
        <w:t xml:space="preserve"> </w:t>
      </w:r>
      <w:r>
        <w:t>und Funktionen Ihres Handys nachschlagen.</w:t>
      </w:r>
    </w:p>
    <w:p w:rsidR="00C80A57" w:rsidRDefault="00B07B65" w:rsidP="00C80A57">
      <w:pPr>
        <w:pStyle w:val="berschrift3num"/>
      </w:pPr>
      <w:bookmarkStart w:id="82" w:name="_Toc495485071"/>
      <w:r>
        <w:t>Tutorial</w:t>
      </w:r>
      <w:bookmarkEnd w:id="82"/>
    </w:p>
    <w:p w:rsidR="00C80A57" w:rsidRDefault="00B07B65" w:rsidP="00B86016">
      <w:pPr>
        <w:pStyle w:val="Textkrper"/>
      </w:pPr>
      <w:r>
        <w:t>Nach dem ersten Einschalten des Handys startet das Tutorial. Das Tutorial endet</w:t>
      </w:r>
      <w:r w:rsidR="009C6C86">
        <w:t xml:space="preserve"> </w:t>
      </w:r>
      <w:r>
        <w:t>automatisch nach der erfolgreichen Erfüllung aller Aufgaben. Bei Bedarf kann es</w:t>
      </w:r>
      <w:r w:rsidR="009C6C86">
        <w:t xml:space="preserve"> </w:t>
      </w:r>
      <w:r>
        <w:t xml:space="preserve">vorzeitig durch </w:t>
      </w:r>
      <w:r>
        <w:lastRenderedPageBreak/>
        <w:t>das kurze fünfmalige Drücken der Einschalttaste beendet werden.</w:t>
      </w:r>
      <w:r w:rsidR="009C6C86">
        <w:t xml:space="preserve"> </w:t>
      </w:r>
      <w:r>
        <w:t>Aus dem Hauptmenü Punkt Bedienungsanleitung kann das Tutorial erneut gestartet</w:t>
      </w:r>
      <w:r w:rsidR="009C6C86">
        <w:t xml:space="preserve"> </w:t>
      </w:r>
      <w:r>
        <w:t>werden.</w:t>
      </w:r>
    </w:p>
    <w:p w:rsidR="00C80A57" w:rsidRDefault="00B07B65" w:rsidP="00C80A57">
      <w:pPr>
        <w:pStyle w:val="berschrift2num"/>
      </w:pPr>
      <w:bookmarkStart w:id="83" w:name="_Toc495485072"/>
      <w:r>
        <w:t>Favoriten</w:t>
      </w:r>
      <w:bookmarkEnd w:id="83"/>
    </w:p>
    <w:p w:rsidR="00473C41" w:rsidRDefault="00B07B65" w:rsidP="00B86016">
      <w:pPr>
        <w:pStyle w:val="Textkrper"/>
      </w:pPr>
      <w:r>
        <w:t xml:space="preserve">In der Favoritenliste finden Sie als </w:t>
      </w:r>
      <w:proofErr w:type="spellStart"/>
      <w:r>
        <w:t>favoriten</w:t>
      </w:r>
      <w:proofErr w:type="spellEnd"/>
      <w:r>
        <w:t xml:space="preserve"> gespeicherte Kontakte. Mit der Ein-</w:t>
      </w:r>
      <w:r w:rsidR="009C6C86">
        <w:t xml:space="preserve"> </w:t>
      </w:r>
      <w:r>
        <w:t>Finger-Haltegeste können Sie den gewünschten Kontakt bestätigen und dann eine</w:t>
      </w:r>
      <w:r w:rsidR="009C6C86">
        <w:t xml:space="preserve"> </w:t>
      </w:r>
      <w:r>
        <w:t>der angebotenen Optionen ausführen.</w:t>
      </w:r>
    </w:p>
    <w:p w:rsidR="00473C41" w:rsidRDefault="00B07B65" w:rsidP="00473C41">
      <w:pPr>
        <w:pStyle w:val="berschrift2num"/>
      </w:pPr>
      <w:bookmarkStart w:id="84" w:name="_Toc495485073"/>
      <w:r>
        <w:t>Ereignisprotokoll</w:t>
      </w:r>
      <w:bookmarkEnd w:id="84"/>
    </w:p>
    <w:p w:rsidR="00C80A57" w:rsidRDefault="00B07B65" w:rsidP="00B86016">
      <w:pPr>
        <w:pStyle w:val="Textkrper"/>
      </w:pPr>
      <w:r>
        <w:t>Der letzte Punkt im Hauptmenü ist das Ereignisprotokol</w:t>
      </w:r>
      <w:r w:rsidR="00473C41">
        <w:t>l</w:t>
      </w:r>
      <w:r>
        <w:t>. Hier werden Sie über</w:t>
      </w:r>
      <w:r w:rsidR="009C6C86">
        <w:t xml:space="preserve"> </w:t>
      </w:r>
      <w:r>
        <w:t>eingegangene Nachrichten und Anrufe informiert und können mit der Ein-Finger-</w:t>
      </w:r>
      <w:r w:rsidR="009C6C86">
        <w:t xml:space="preserve"> </w:t>
      </w:r>
      <w:r>
        <w:t>Haltegeste eine Aktion, beispielsweise Rückruf, auswählen.</w:t>
      </w:r>
    </w:p>
    <w:p w:rsidR="00C80A57" w:rsidRDefault="00B07B65" w:rsidP="00C80A57">
      <w:pPr>
        <w:pStyle w:val="berschrift1num"/>
      </w:pPr>
      <w:bookmarkStart w:id="85" w:name="_Toc495485074"/>
      <w:r>
        <w:lastRenderedPageBreak/>
        <w:t>Technische Spezifikationen</w:t>
      </w:r>
      <w:bookmarkEnd w:id="85"/>
    </w:p>
    <w:p w:rsidR="00473C41" w:rsidRDefault="00B07B65" w:rsidP="00473C41">
      <w:pPr>
        <w:pStyle w:val="Textkrper"/>
        <w:numPr>
          <w:ilvl w:val="0"/>
          <w:numId w:val="44"/>
        </w:numPr>
      </w:pPr>
      <w:r>
        <w:t xml:space="preserve">Android 5.1 mit </w:t>
      </w:r>
      <w:proofErr w:type="spellStart"/>
      <w:r>
        <w:t>Blindshell</w:t>
      </w:r>
      <w:proofErr w:type="spellEnd"/>
      <w:r>
        <w:t>-Anpassungen</w:t>
      </w:r>
    </w:p>
    <w:p w:rsidR="00473C41" w:rsidRDefault="00B07B65" w:rsidP="00473C41">
      <w:pPr>
        <w:pStyle w:val="Textkrper"/>
        <w:numPr>
          <w:ilvl w:val="0"/>
          <w:numId w:val="44"/>
        </w:numPr>
      </w:pPr>
      <w:r>
        <w:t>Kamera: 8MPX rückseitig, 0,3MPX vorderseitig</w:t>
      </w:r>
    </w:p>
    <w:p w:rsidR="00473C41" w:rsidRDefault="00B07B65" w:rsidP="00473C41">
      <w:pPr>
        <w:pStyle w:val="Textkrper"/>
        <w:numPr>
          <w:ilvl w:val="0"/>
          <w:numId w:val="44"/>
        </w:numPr>
      </w:pPr>
      <w:r>
        <w:t xml:space="preserve">Akku: 2200 </w:t>
      </w:r>
      <w:proofErr w:type="spellStart"/>
      <w:r>
        <w:t>mAh</w:t>
      </w:r>
      <w:proofErr w:type="spellEnd"/>
      <w:r>
        <w:t>, Kapazität: ein bis drei Tage, je nach Anwendung</w:t>
      </w:r>
    </w:p>
    <w:p w:rsidR="00473C41" w:rsidRDefault="00B07B65" w:rsidP="00473C41">
      <w:pPr>
        <w:pStyle w:val="Textkrper"/>
        <w:numPr>
          <w:ilvl w:val="0"/>
          <w:numId w:val="44"/>
        </w:numPr>
      </w:pPr>
      <w:r>
        <w:t>Konnektivität: WLAN, GPS, GSM, EGPRS, 3G, HSPA+</w:t>
      </w:r>
    </w:p>
    <w:p w:rsidR="00901ECD" w:rsidRPr="006550E7" w:rsidRDefault="00B07B65" w:rsidP="00473C41">
      <w:pPr>
        <w:pStyle w:val="Textkrper"/>
        <w:numPr>
          <w:ilvl w:val="0"/>
          <w:numId w:val="44"/>
        </w:numPr>
      </w:pPr>
      <w:r>
        <w:t>Dual SIM (Dual Stand-by)</w:t>
      </w:r>
      <w:r w:rsidR="009C6C86">
        <w:t xml:space="preserve"> </w:t>
      </w:r>
    </w:p>
    <w:sectPr w:rsidR="00901ECD" w:rsidRPr="006550E7">
      <w:footerReference w:type="default" r:id="rId16"/>
      <w:pgSz w:w="11906" w:h="16838"/>
      <w:pgMar w:top="85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BB" w:rsidRDefault="00D72CBB">
      <w:r>
        <w:separator/>
      </w:r>
    </w:p>
  </w:endnote>
  <w:endnote w:type="continuationSeparator" w:id="0">
    <w:p w:rsidR="00D72CBB" w:rsidRDefault="00D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4" w:rsidRPr="00CB31D7" w:rsidRDefault="00D70394" w:rsidP="00AE545A">
    <w:pPr>
      <w:pStyle w:val="Fuzeile"/>
      <w:tabs>
        <w:tab w:val="clear" w:pos="9637"/>
        <w:tab w:val="right" w:pos="9356"/>
      </w:tabs>
    </w:pPr>
    <w:r>
      <w:t>Dokument</w:t>
    </w:r>
    <w:r w:rsidRPr="00CB31D7">
      <w:tab/>
    </w:r>
    <w:r w:rsidRPr="00CB31D7">
      <w:fldChar w:fldCharType="begin"/>
    </w:r>
    <w:r w:rsidRPr="00CB31D7">
      <w:instrText xml:space="preserve"> SAVEDATE  \@ "dd.MM.yyyy"  \* MERGEFORMAT </w:instrText>
    </w:r>
    <w:r w:rsidRPr="00CB31D7">
      <w:fldChar w:fldCharType="separate"/>
    </w:r>
    <w:r w:rsidR="00C304B6">
      <w:rPr>
        <w:noProof/>
      </w:rPr>
      <w:t>30.10.2017</w:t>
    </w:r>
    <w:r w:rsidRPr="00CB31D7">
      <w:fldChar w:fldCharType="end"/>
    </w:r>
    <w:r w:rsidRPr="00CB31D7">
      <w:tab/>
      <w:t xml:space="preserve">Seite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 w:rsidR="00C304B6">
      <w:rPr>
        <w:noProof/>
      </w:rPr>
      <w:t>1</w:t>
    </w:r>
    <w:r w:rsidRPr="00CB31D7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BB" w:rsidRDefault="00D72CBB">
      <w:r>
        <w:separator/>
      </w:r>
    </w:p>
  </w:footnote>
  <w:footnote w:type="continuationSeparator" w:id="0">
    <w:p w:rsidR="00D72CBB" w:rsidRDefault="00D7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25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DCD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A6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D01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>
    <w:nsid w:val="0A383753"/>
    <w:multiLevelType w:val="multilevel"/>
    <w:tmpl w:val="2BFE2790"/>
    <w:lvl w:ilvl="0">
      <w:start w:val="1"/>
      <w:numFmt w:val="bullet"/>
      <w:lvlText w:val="−"/>
      <w:lvlJc w:val="left"/>
      <w:pPr>
        <w:ind w:left="369" w:hanging="36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>
    <w:nsid w:val="28FE614D"/>
    <w:multiLevelType w:val="multilevel"/>
    <w:tmpl w:val="A83CA2F2"/>
    <w:lvl w:ilvl="0">
      <w:start w:val="1"/>
      <w:numFmt w:val="decimal"/>
      <w:lvlText w:val="%1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890" w:hanging="89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90" w:hanging="890"/>
      </w:pPr>
      <w:rPr>
        <w:rFonts w:hint="default"/>
      </w:rPr>
    </w:lvl>
  </w:abstractNum>
  <w:abstractNum w:abstractNumId="18">
    <w:nsid w:val="2BF16DDC"/>
    <w:multiLevelType w:val="multilevel"/>
    <w:tmpl w:val="7BD4E20C"/>
    <w:lvl w:ilvl="0">
      <w:start w:val="1"/>
      <w:numFmt w:val="bullet"/>
      <w:pStyle w:val="Aufzhlungszeichen"/>
      <w:lvlText w:val="−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9">
    <w:nsid w:val="2FC6729B"/>
    <w:multiLevelType w:val="hybridMultilevel"/>
    <w:tmpl w:val="0A7A34D6"/>
    <w:lvl w:ilvl="0" w:tplc="DB06FB36">
      <w:start w:val="1"/>
      <w:numFmt w:val="bullet"/>
      <w:lvlText w:val="-"/>
      <w:lvlJc w:val="left"/>
      <w:pPr>
        <w:ind w:left="720" w:hanging="360"/>
      </w:pPr>
      <w:rPr>
        <w:rFonts w:ascii="Frutiger LT 55 Roman" w:eastAsia="Arial Unicode MS" w:hAnsi="Frutiger LT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A2561D2"/>
    <w:multiLevelType w:val="multilevel"/>
    <w:tmpl w:val="A83CA2F2"/>
    <w:lvl w:ilvl="0">
      <w:start w:val="1"/>
      <w:numFmt w:val="decimal"/>
      <w:lvlText w:val="%1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890" w:hanging="89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90" w:hanging="890"/>
      </w:pPr>
      <w:rPr>
        <w:rFonts w:hint="default"/>
      </w:rPr>
    </w:lvl>
  </w:abstractNum>
  <w:abstractNum w:abstractNumId="22">
    <w:nsid w:val="3B7C464B"/>
    <w:multiLevelType w:val="hybridMultilevel"/>
    <w:tmpl w:val="CD6403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5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545F17CF"/>
    <w:multiLevelType w:val="multilevel"/>
    <w:tmpl w:val="4E826692"/>
    <w:lvl w:ilvl="0">
      <w:start w:val="1"/>
      <w:numFmt w:val="decimal"/>
      <w:pStyle w:val="berschrift1num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90" w:hanging="890"/>
      </w:pPr>
      <w:rPr>
        <w:rFonts w:hint="default"/>
      </w:rPr>
    </w:lvl>
  </w:abstractNum>
  <w:abstractNum w:abstractNumId="27">
    <w:nsid w:val="5CCF3703"/>
    <w:multiLevelType w:val="multilevel"/>
    <w:tmpl w:val="A83CA2F2"/>
    <w:lvl w:ilvl="0">
      <w:start w:val="1"/>
      <w:numFmt w:val="decimal"/>
      <w:lvlText w:val="%1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890" w:hanging="89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90" w:hanging="890"/>
      </w:pPr>
      <w:rPr>
        <w:rFonts w:hint="default"/>
      </w:rPr>
    </w:lvl>
  </w:abstractNum>
  <w:abstractNum w:abstractNumId="28">
    <w:nsid w:val="5CFD0D68"/>
    <w:multiLevelType w:val="hybridMultilevel"/>
    <w:tmpl w:val="0E6A4B2C"/>
    <w:lvl w:ilvl="0" w:tplc="87EAAD12">
      <w:start w:val="1"/>
      <w:numFmt w:val="bullet"/>
      <w:lvlText w:val="-"/>
      <w:lvlJc w:val="left"/>
      <w:pPr>
        <w:ind w:left="720" w:hanging="360"/>
      </w:pPr>
      <w:rPr>
        <w:rFonts w:ascii="Frutiger LT 55 Roman" w:eastAsia="Arial Unicode MS" w:hAnsi="Frutiger LT 55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300A5"/>
    <w:multiLevelType w:val="multilevel"/>
    <w:tmpl w:val="44E69ADE"/>
    <w:lvl w:ilvl="0">
      <w:start w:val="1"/>
      <w:numFmt w:val="decimal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lvlText w:val="%2.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3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1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4">
    <w:nsid w:val="7AB72147"/>
    <w:multiLevelType w:val="multilevel"/>
    <w:tmpl w:val="279CD646"/>
    <w:lvl w:ilvl="0">
      <w:start w:val="1"/>
      <w:numFmt w:val="decimal"/>
      <w:lvlText w:val="%1)"/>
      <w:lvlJc w:val="left"/>
      <w:pPr>
        <w:ind w:left="425" w:hanging="425"/>
      </w:pPr>
      <w:rPr>
        <w:rFonts w:asciiTheme="minorHAnsi" w:hAnsiTheme="minorHAnsi" w:hint="default"/>
      </w:rPr>
    </w:lvl>
    <w:lvl w:ilvl="1">
      <w:start w:val="1"/>
      <w:numFmt w:val="lowerLetter"/>
      <w:lvlText w:val="%2.)"/>
      <w:lvlJc w:val="left"/>
      <w:pPr>
        <w:ind w:left="851" w:hanging="426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35">
    <w:nsid w:val="7BF670F6"/>
    <w:multiLevelType w:val="multilevel"/>
    <w:tmpl w:val="8CB47952"/>
    <w:lvl w:ilvl="0">
      <w:start w:val="1"/>
      <w:numFmt w:val="decimal"/>
      <w:pStyle w:val="Listennummer"/>
      <w:lvlText w:val="%1)"/>
      <w:lvlJc w:val="left"/>
      <w:pPr>
        <w:ind w:left="425" w:hanging="425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851" w:hanging="426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3"/>
  </w:num>
  <w:num w:numId="10">
    <w:abstractNumId w:val="14"/>
  </w:num>
  <w:num w:numId="11">
    <w:abstractNumId w:val="30"/>
  </w:num>
  <w:num w:numId="12">
    <w:abstractNumId w:val="23"/>
  </w:num>
  <w:num w:numId="13">
    <w:abstractNumId w:val="23"/>
  </w:num>
  <w:num w:numId="14">
    <w:abstractNumId w:val="23"/>
  </w:num>
  <w:num w:numId="15">
    <w:abstractNumId w:val="3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16"/>
  </w:num>
  <w:num w:numId="22">
    <w:abstractNumId w:val="24"/>
  </w:num>
  <w:num w:numId="23">
    <w:abstractNumId w:val="31"/>
  </w:num>
  <w:num w:numId="24">
    <w:abstractNumId w:val="10"/>
  </w:num>
  <w:num w:numId="25">
    <w:abstractNumId w:val="12"/>
  </w:num>
  <w:num w:numId="26">
    <w:abstractNumId w:val="23"/>
  </w:num>
  <w:num w:numId="27">
    <w:abstractNumId w:val="26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32"/>
  </w:num>
  <w:num w:numId="33">
    <w:abstractNumId w:val="20"/>
  </w:num>
  <w:num w:numId="34">
    <w:abstractNumId w:val="1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 w:numId="38">
    <w:abstractNumId w:val="1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9"/>
  </w:num>
  <w:num w:numId="42">
    <w:abstractNumId w:val="34"/>
  </w:num>
  <w:num w:numId="43">
    <w:abstractNumId w:val="22"/>
  </w:num>
  <w:num w:numId="44">
    <w:abstractNumId w:val="28"/>
  </w:num>
  <w:num w:numId="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90"/>
    <w:rsid w:val="000043B6"/>
    <w:rsid w:val="00010B5C"/>
    <w:rsid w:val="00017B5C"/>
    <w:rsid w:val="00030CF4"/>
    <w:rsid w:val="00033222"/>
    <w:rsid w:val="00034C2F"/>
    <w:rsid w:val="00036F1F"/>
    <w:rsid w:val="00040AF5"/>
    <w:rsid w:val="00042486"/>
    <w:rsid w:val="00043341"/>
    <w:rsid w:val="00055788"/>
    <w:rsid w:val="00057EE0"/>
    <w:rsid w:val="00074D67"/>
    <w:rsid w:val="00081D4E"/>
    <w:rsid w:val="00083618"/>
    <w:rsid w:val="00084C53"/>
    <w:rsid w:val="000877C3"/>
    <w:rsid w:val="00094E16"/>
    <w:rsid w:val="000B2692"/>
    <w:rsid w:val="000B3F13"/>
    <w:rsid w:val="000B6814"/>
    <w:rsid w:val="000B7836"/>
    <w:rsid w:val="000C01AB"/>
    <w:rsid w:val="000C24AF"/>
    <w:rsid w:val="000C3D39"/>
    <w:rsid w:val="000C46C1"/>
    <w:rsid w:val="000D0370"/>
    <w:rsid w:val="000D6C22"/>
    <w:rsid w:val="000E216F"/>
    <w:rsid w:val="000E2840"/>
    <w:rsid w:val="000E2ECE"/>
    <w:rsid w:val="000E4AD3"/>
    <w:rsid w:val="000E58E4"/>
    <w:rsid w:val="00103695"/>
    <w:rsid w:val="00103B41"/>
    <w:rsid w:val="0010631F"/>
    <w:rsid w:val="0011075A"/>
    <w:rsid w:val="00122625"/>
    <w:rsid w:val="00126956"/>
    <w:rsid w:val="00127175"/>
    <w:rsid w:val="0013152A"/>
    <w:rsid w:val="0013233F"/>
    <w:rsid w:val="0013558F"/>
    <w:rsid w:val="001427A9"/>
    <w:rsid w:val="00152D7D"/>
    <w:rsid w:val="00153C2B"/>
    <w:rsid w:val="00157FCF"/>
    <w:rsid w:val="00161CD5"/>
    <w:rsid w:val="00165761"/>
    <w:rsid w:val="00180198"/>
    <w:rsid w:val="00181B30"/>
    <w:rsid w:val="00183D5A"/>
    <w:rsid w:val="001867EE"/>
    <w:rsid w:val="001869C9"/>
    <w:rsid w:val="00190D23"/>
    <w:rsid w:val="00191862"/>
    <w:rsid w:val="00196CB8"/>
    <w:rsid w:val="001A1BF6"/>
    <w:rsid w:val="001A25AF"/>
    <w:rsid w:val="001A2F8D"/>
    <w:rsid w:val="001A35EC"/>
    <w:rsid w:val="001A360E"/>
    <w:rsid w:val="001B590D"/>
    <w:rsid w:val="001B6890"/>
    <w:rsid w:val="001B7901"/>
    <w:rsid w:val="001C025F"/>
    <w:rsid w:val="001C3AFC"/>
    <w:rsid w:val="001C3B50"/>
    <w:rsid w:val="001C4107"/>
    <w:rsid w:val="001C7007"/>
    <w:rsid w:val="001D2B90"/>
    <w:rsid w:val="001D3446"/>
    <w:rsid w:val="001D4AF7"/>
    <w:rsid w:val="001D70C4"/>
    <w:rsid w:val="001D7E87"/>
    <w:rsid w:val="001E1628"/>
    <w:rsid w:val="001E1F81"/>
    <w:rsid w:val="001E5F0C"/>
    <w:rsid w:val="001F0C9D"/>
    <w:rsid w:val="001F4B8A"/>
    <w:rsid w:val="001F5E55"/>
    <w:rsid w:val="00201EBB"/>
    <w:rsid w:val="002054DD"/>
    <w:rsid w:val="00212C2D"/>
    <w:rsid w:val="00214382"/>
    <w:rsid w:val="002145D0"/>
    <w:rsid w:val="00216038"/>
    <w:rsid w:val="00227FC5"/>
    <w:rsid w:val="00232B9E"/>
    <w:rsid w:val="002355EF"/>
    <w:rsid w:val="00235E0F"/>
    <w:rsid w:val="00244DA0"/>
    <w:rsid w:val="002520AC"/>
    <w:rsid w:val="0025447D"/>
    <w:rsid w:val="00255305"/>
    <w:rsid w:val="00262AE1"/>
    <w:rsid w:val="002643F0"/>
    <w:rsid w:val="00283ADA"/>
    <w:rsid w:val="00283E28"/>
    <w:rsid w:val="00294DBC"/>
    <w:rsid w:val="00295E7B"/>
    <w:rsid w:val="002960DD"/>
    <w:rsid w:val="002978E3"/>
    <w:rsid w:val="002A4660"/>
    <w:rsid w:val="002A4C31"/>
    <w:rsid w:val="002A632C"/>
    <w:rsid w:val="002C03D9"/>
    <w:rsid w:val="002C131F"/>
    <w:rsid w:val="002C3110"/>
    <w:rsid w:val="002C3305"/>
    <w:rsid w:val="002C49BD"/>
    <w:rsid w:val="002D565B"/>
    <w:rsid w:val="002D6837"/>
    <w:rsid w:val="002E13BE"/>
    <w:rsid w:val="002E35AA"/>
    <w:rsid w:val="002F135D"/>
    <w:rsid w:val="002F13B0"/>
    <w:rsid w:val="00303E6D"/>
    <w:rsid w:val="00304724"/>
    <w:rsid w:val="003065D9"/>
    <w:rsid w:val="00311D1B"/>
    <w:rsid w:val="00315962"/>
    <w:rsid w:val="003243B0"/>
    <w:rsid w:val="0032539F"/>
    <w:rsid w:val="0032564E"/>
    <w:rsid w:val="00325DA6"/>
    <w:rsid w:val="0033580A"/>
    <w:rsid w:val="003446AE"/>
    <w:rsid w:val="003565C3"/>
    <w:rsid w:val="00365B42"/>
    <w:rsid w:val="003660F4"/>
    <w:rsid w:val="003676D8"/>
    <w:rsid w:val="003849A4"/>
    <w:rsid w:val="0039134F"/>
    <w:rsid w:val="003A059D"/>
    <w:rsid w:val="003A2543"/>
    <w:rsid w:val="003A2E3C"/>
    <w:rsid w:val="003A36FB"/>
    <w:rsid w:val="003B387F"/>
    <w:rsid w:val="003B5A66"/>
    <w:rsid w:val="003B7866"/>
    <w:rsid w:val="003C015F"/>
    <w:rsid w:val="003C4CCC"/>
    <w:rsid w:val="003C5CA4"/>
    <w:rsid w:val="003C6596"/>
    <w:rsid w:val="003D0122"/>
    <w:rsid w:val="003E258C"/>
    <w:rsid w:val="003F0290"/>
    <w:rsid w:val="003F1A81"/>
    <w:rsid w:val="003F5B36"/>
    <w:rsid w:val="00404E1D"/>
    <w:rsid w:val="004062F9"/>
    <w:rsid w:val="00406D39"/>
    <w:rsid w:val="004072D0"/>
    <w:rsid w:val="004126C3"/>
    <w:rsid w:val="00414B8D"/>
    <w:rsid w:val="00425BF3"/>
    <w:rsid w:val="0043706E"/>
    <w:rsid w:val="004412FA"/>
    <w:rsid w:val="0044550E"/>
    <w:rsid w:val="00446803"/>
    <w:rsid w:val="00446C51"/>
    <w:rsid w:val="00446E5E"/>
    <w:rsid w:val="004564F5"/>
    <w:rsid w:val="004621DB"/>
    <w:rsid w:val="00467CC8"/>
    <w:rsid w:val="0047172D"/>
    <w:rsid w:val="004725D7"/>
    <w:rsid w:val="00472EEC"/>
    <w:rsid w:val="00473C41"/>
    <w:rsid w:val="004744C9"/>
    <w:rsid w:val="004750DF"/>
    <w:rsid w:val="0047606C"/>
    <w:rsid w:val="004767BD"/>
    <w:rsid w:val="0048249D"/>
    <w:rsid w:val="00486AAC"/>
    <w:rsid w:val="00487372"/>
    <w:rsid w:val="004A31A8"/>
    <w:rsid w:val="004A5297"/>
    <w:rsid w:val="004A7EA3"/>
    <w:rsid w:val="004B4B1C"/>
    <w:rsid w:val="004B743F"/>
    <w:rsid w:val="004C3DEB"/>
    <w:rsid w:val="004D3E33"/>
    <w:rsid w:val="004D4F62"/>
    <w:rsid w:val="004E4748"/>
    <w:rsid w:val="004F022B"/>
    <w:rsid w:val="004F1F6C"/>
    <w:rsid w:val="004F4C29"/>
    <w:rsid w:val="004F6EE3"/>
    <w:rsid w:val="00500056"/>
    <w:rsid w:val="00501CA2"/>
    <w:rsid w:val="005035FB"/>
    <w:rsid w:val="00506607"/>
    <w:rsid w:val="005075F1"/>
    <w:rsid w:val="005101EB"/>
    <w:rsid w:val="00511BDE"/>
    <w:rsid w:val="0051295E"/>
    <w:rsid w:val="00513481"/>
    <w:rsid w:val="00523B45"/>
    <w:rsid w:val="00527DC3"/>
    <w:rsid w:val="00534647"/>
    <w:rsid w:val="005456C3"/>
    <w:rsid w:val="00550228"/>
    <w:rsid w:val="00551F10"/>
    <w:rsid w:val="005528A0"/>
    <w:rsid w:val="00553EDB"/>
    <w:rsid w:val="005604D0"/>
    <w:rsid w:val="005657FB"/>
    <w:rsid w:val="0056606A"/>
    <w:rsid w:val="00575419"/>
    <w:rsid w:val="005759BF"/>
    <w:rsid w:val="00583BCC"/>
    <w:rsid w:val="00590C93"/>
    <w:rsid w:val="00594DCB"/>
    <w:rsid w:val="00595054"/>
    <w:rsid w:val="00597ECF"/>
    <w:rsid w:val="005A6185"/>
    <w:rsid w:val="005A68C8"/>
    <w:rsid w:val="005A77CF"/>
    <w:rsid w:val="005B3267"/>
    <w:rsid w:val="005B4937"/>
    <w:rsid w:val="005B7362"/>
    <w:rsid w:val="005C1AE2"/>
    <w:rsid w:val="005C33A3"/>
    <w:rsid w:val="005D059C"/>
    <w:rsid w:val="005D736B"/>
    <w:rsid w:val="005E0256"/>
    <w:rsid w:val="005E1708"/>
    <w:rsid w:val="005E20B4"/>
    <w:rsid w:val="005E30ED"/>
    <w:rsid w:val="005F0893"/>
    <w:rsid w:val="006037EA"/>
    <w:rsid w:val="006043E0"/>
    <w:rsid w:val="006249CE"/>
    <w:rsid w:val="006322F5"/>
    <w:rsid w:val="0063543F"/>
    <w:rsid w:val="00644035"/>
    <w:rsid w:val="00645E2E"/>
    <w:rsid w:val="0064796C"/>
    <w:rsid w:val="00647FF7"/>
    <w:rsid w:val="006550E7"/>
    <w:rsid w:val="00673622"/>
    <w:rsid w:val="00674E7A"/>
    <w:rsid w:val="00674FD9"/>
    <w:rsid w:val="006841D7"/>
    <w:rsid w:val="00687807"/>
    <w:rsid w:val="00691D3B"/>
    <w:rsid w:val="00692675"/>
    <w:rsid w:val="00693DE4"/>
    <w:rsid w:val="0069699D"/>
    <w:rsid w:val="00696E17"/>
    <w:rsid w:val="006A0761"/>
    <w:rsid w:val="006A0AAF"/>
    <w:rsid w:val="006C038D"/>
    <w:rsid w:val="006C65B0"/>
    <w:rsid w:val="006C6BC3"/>
    <w:rsid w:val="006D2E4F"/>
    <w:rsid w:val="006D5186"/>
    <w:rsid w:val="006E3C01"/>
    <w:rsid w:val="006E468E"/>
    <w:rsid w:val="006E69C5"/>
    <w:rsid w:val="006E7F03"/>
    <w:rsid w:val="006F6D6B"/>
    <w:rsid w:val="00701ABC"/>
    <w:rsid w:val="007032FA"/>
    <w:rsid w:val="007057F7"/>
    <w:rsid w:val="00713383"/>
    <w:rsid w:val="00713FA9"/>
    <w:rsid w:val="00714C8A"/>
    <w:rsid w:val="007239A1"/>
    <w:rsid w:val="0072746E"/>
    <w:rsid w:val="00731706"/>
    <w:rsid w:val="007322DD"/>
    <w:rsid w:val="00736A2E"/>
    <w:rsid w:val="00737B11"/>
    <w:rsid w:val="00737D70"/>
    <w:rsid w:val="007549A8"/>
    <w:rsid w:val="00756903"/>
    <w:rsid w:val="0075790B"/>
    <w:rsid w:val="007629C7"/>
    <w:rsid w:val="00765923"/>
    <w:rsid w:val="00765B1F"/>
    <w:rsid w:val="0076631D"/>
    <w:rsid w:val="00774516"/>
    <w:rsid w:val="00774683"/>
    <w:rsid w:val="007843E8"/>
    <w:rsid w:val="007905C0"/>
    <w:rsid w:val="0079731A"/>
    <w:rsid w:val="007A1510"/>
    <w:rsid w:val="007A1CE4"/>
    <w:rsid w:val="007A310D"/>
    <w:rsid w:val="007A7165"/>
    <w:rsid w:val="007B6F07"/>
    <w:rsid w:val="007C554B"/>
    <w:rsid w:val="007D68FB"/>
    <w:rsid w:val="007D7B1A"/>
    <w:rsid w:val="007E20EE"/>
    <w:rsid w:val="007E510A"/>
    <w:rsid w:val="007F046A"/>
    <w:rsid w:val="00805DCD"/>
    <w:rsid w:val="00807B23"/>
    <w:rsid w:val="008149D8"/>
    <w:rsid w:val="0081691F"/>
    <w:rsid w:val="00816FC1"/>
    <w:rsid w:val="00823C90"/>
    <w:rsid w:val="008258A3"/>
    <w:rsid w:val="00826512"/>
    <w:rsid w:val="0083039B"/>
    <w:rsid w:val="0083200C"/>
    <w:rsid w:val="00843D16"/>
    <w:rsid w:val="00846159"/>
    <w:rsid w:val="00860082"/>
    <w:rsid w:val="00860A5C"/>
    <w:rsid w:val="00863FF9"/>
    <w:rsid w:val="008657E9"/>
    <w:rsid w:val="0087037D"/>
    <w:rsid w:val="008704A4"/>
    <w:rsid w:val="00870552"/>
    <w:rsid w:val="00871C78"/>
    <w:rsid w:val="00886292"/>
    <w:rsid w:val="00895841"/>
    <w:rsid w:val="008966E7"/>
    <w:rsid w:val="008A6583"/>
    <w:rsid w:val="008B0CD3"/>
    <w:rsid w:val="008B1CBC"/>
    <w:rsid w:val="008B76F8"/>
    <w:rsid w:val="008C5EFE"/>
    <w:rsid w:val="008C66DF"/>
    <w:rsid w:val="008C7529"/>
    <w:rsid w:val="008D1F39"/>
    <w:rsid w:val="008D2F07"/>
    <w:rsid w:val="008D729D"/>
    <w:rsid w:val="008D7360"/>
    <w:rsid w:val="008D7DBC"/>
    <w:rsid w:val="008E0582"/>
    <w:rsid w:val="008E7BC4"/>
    <w:rsid w:val="008F0696"/>
    <w:rsid w:val="008F6EC8"/>
    <w:rsid w:val="00900628"/>
    <w:rsid w:val="00901ECD"/>
    <w:rsid w:val="0091207E"/>
    <w:rsid w:val="0091398C"/>
    <w:rsid w:val="009146FA"/>
    <w:rsid w:val="0092057C"/>
    <w:rsid w:val="00922006"/>
    <w:rsid w:val="00922645"/>
    <w:rsid w:val="00922F4C"/>
    <w:rsid w:val="00926506"/>
    <w:rsid w:val="00927745"/>
    <w:rsid w:val="00934D67"/>
    <w:rsid w:val="00935741"/>
    <w:rsid w:val="00936149"/>
    <w:rsid w:val="00937424"/>
    <w:rsid w:val="00942C1B"/>
    <w:rsid w:val="00953FEB"/>
    <w:rsid w:val="00955581"/>
    <w:rsid w:val="009626E6"/>
    <w:rsid w:val="00964399"/>
    <w:rsid w:val="00967B3F"/>
    <w:rsid w:val="00970D92"/>
    <w:rsid w:val="00974777"/>
    <w:rsid w:val="00981F00"/>
    <w:rsid w:val="00987B2E"/>
    <w:rsid w:val="00990BBC"/>
    <w:rsid w:val="00993C71"/>
    <w:rsid w:val="009966F5"/>
    <w:rsid w:val="00997E63"/>
    <w:rsid w:val="009A003C"/>
    <w:rsid w:val="009A0BDF"/>
    <w:rsid w:val="009A0E00"/>
    <w:rsid w:val="009A2499"/>
    <w:rsid w:val="009B02E4"/>
    <w:rsid w:val="009B05BF"/>
    <w:rsid w:val="009B467D"/>
    <w:rsid w:val="009C6C86"/>
    <w:rsid w:val="009D31D6"/>
    <w:rsid w:val="009E7867"/>
    <w:rsid w:val="009F3E44"/>
    <w:rsid w:val="00A02EA2"/>
    <w:rsid w:val="00A07383"/>
    <w:rsid w:val="00A16C87"/>
    <w:rsid w:val="00A176FF"/>
    <w:rsid w:val="00A2377B"/>
    <w:rsid w:val="00A436AA"/>
    <w:rsid w:val="00A44E33"/>
    <w:rsid w:val="00A4599E"/>
    <w:rsid w:val="00A52317"/>
    <w:rsid w:val="00A533DC"/>
    <w:rsid w:val="00A63C0F"/>
    <w:rsid w:val="00A67EB4"/>
    <w:rsid w:val="00A730BC"/>
    <w:rsid w:val="00A77350"/>
    <w:rsid w:val="00A82EC0"/>
    <w:rsid w:val="00A838B7"/>
    <w:rsid w:val="00A926C5"/>
    <w:rsid w:val="00A96398"/>
    <w:rsid w:val="00AA1052"/>
    <w:rsid w:val="00AA2B01"/>
    <w:rsid w:val="00AA5E54"/>
    <w:rsid w:val="00AA6BE9"/>
    <w:rsid w:val="00AA6F53"/>
    <w:rsid w:val="00AB1627"/>
    <w:rsid w:val="00AC0E53"/>
    <w:rsid w:val="00AC3E5D"/>
    <w:rsid w:val="00AC440D"/>
    <w:rsid w:val="00AC5D3D"/>
    <w:rsid w:val="00AC64E0"/>
    <w:rsid w:val="00AD1AEA"/>
    <w:rsid w:val="00AD350A"/>
    <w:rsid w:val="00AD3BDA"/>
    <w:rsid w:val="00AE545A"/>
    <w:rsid w:val="00AF054F"/>
    <w:rsid w:val="00AF66EC"/>
    <w:rsid w:val="00B01617"/>
    <w:rsid w:val="00B044F1"/>
    <w:rsid w:val="00B046D2"/>
    <w:rsid w:val="00B05327"/>
    <w:rsid w:val="00B07B65"/>
    <w:rsid w:val="00B14A39"/>
    <w:rsid w:val="00B252B6"/>
    <w:rsid w:val="00B25478"/>
    <w:rsid w:val="00B2569C"/>
    <w:rsid w:val="00B2750D"/>
    <w:rsid w:val="00B317B3"/>
    <w:rsid w:val="00B371C8"/>
    <w:rsid w:val="00B42730"/>
    <w:rsid w:val="00B4470D"/>
    <w:rsid w:val="00B47CFA"/>
    <w:rsid w:val="00B51221"/>
    <w:rsid w:val="00B5249E"/>
    <w:rsid w:val="00B577D2"/>
    <w:rsid w:val="00B57DDB"/>
    <w:rsid w:val="00B62B8E"/>
    <w:rsid w:val="00B646C6"/>
    <w:rsid w:val="00B702E6"/>
    <w:rsid w:val="00B74BF5"/>
    <w:rsid w:val="00B760BA"/>
    <w:rsid w:val="00B80FFF"/>
    <w:rsid w:val="00B81B54"/>
    <w:rsid w:val="00B86016"/>
    <w:rsid w:val="00B862C4"/>
    <w:rsid w:val="00B970E0"/>
    <w:rsid w:val="00BB22CC"/>
    <w:rsid w:val="00BB3335"/>
    <w:rsid w:val="00BB432C"/>
    <w:rsid w:val="00BB4C83"/>
    <w:rsid w:val="00BB69FB"/>
    <w:rsid w:val="00BB7324"/>
    <w:rsid w:val="00BC6376"/>
    <w:rsid w:val="00BC69CE"/>
    <w:rsid w:val="00BC738D"/>
    <w:rsid w:val="00BD0710"/>
    <w:rsid w:val="00BD31BB"/>
    <w:rsid w:val="00BE1893"/>
    <w:rsid w:val="00BE4D28"/>
    <w:rsid w:val="00BE5D19"/>
    <w:rsid w:val="00BF175E"/>
    <w:rsid w:val="00BF28C8"/>
    <w:rsid w:val="00BF36D7"/>
    <w:rsid w:val="00C02205"/>
    <w:rsid w:val="00C050B5"/>
    <w:rsid w:val="00C060CD"/>
    <w:rsid w:val="00C077A6"/>
    <w:rsid w:val="00C109D3"/>
    <w:rsid w:val="00C175C5"/>
    <w:rsid w:val="00C23132"/>
    <w:rsid w:val="00C27ABB"/>
    <w:rsid w:val="00C27FF3"/>
    <w:rsid w:val="00C304B6"/>
    <w:rsid w:val="00C31D73"/>
    <w:rsid w:val="00C36735"/>
    <w:rsid w:val="00C453BB"/>
    <w:rsid w:val="00C519BA"/>
    <w:rsid w:val="00C61F0D"/>
    <w:rsid w:val="00C62462"/>
    <w:rsid w:val="00C66A0D"/>
    <w:rsid w:val="00C67902"/>
    <w:rsid w:val="00C76A4A"/>
    <w:rsid w:val="00C80A57"/>
    <w:rsid w:val="00C8153E"/>
    <w:rsid w:val="00C84BE9"/>
    <w:rsid w:val="00C90CD6"/>
    <w:rsid w:val="00C91506"/>
    <w:rsid w:val="00C95ABB"/>
    <w:rsid w:val="00C96125"/>
    <w:rsid w:val="00C968B5"/>
    <w:rsid w:val="00CA6033"/>
    <w:rsid w:val="00CB0DB3"/>
    <w:rsid w:val="00CB2BF1"/>
    <w:rsid w:val="00CB31D7"/>
    <w:rsid w:val="00CB501D"/>
    <w:rsid w:val="00CC24EA"/>
    <w:rsid w:val="00CC5595"/>
    <w:rsid w:val="00CC7963"/>
    <w:rsid w:val="00CD0B81"/>
    <w:rsid w:val="00CD347F"/>
    <w:rsid w:val="00CD5AFC"/>
    <w:rsid w:val="00CD5D82"/>
    <w:rsid w:val="00CD7759"/>
    <w:rsid w:val="00CD7BC6"/>
    <w:rsid w:val="00CD7D7F"/>
    <w:rsid w:val="00CE32E0"/>
    <w:rsid w:val="00CE43A2"/>
    <w:rsid w:val="00CE53F8"/>
    <w:rsid w:val="00CE54CA"/>
    <w:rsid w:val="00CE5CA2"/>
    <w:rsid w:val="00CE70C9"/>
    <w:rsid w:val="00CF215E"/>
    <w:rsid w:val="00D016F7"/>
    <w:rsid w:val="00D03AB0"/>
    <w:rsid w:val="00D05A4F"/>
    <w:rsid w:val="00D05F14"/>
    <w:rsid w:val="00D07AB9"/>
    <w:rsid w:val="00D134BD"/>
    <w:rsid w:val="00D1550B"/>
    <w:rsid w:val="00D16C64"/>
    <w:rsid w:val="00D173F3"/>
    <w:rsid w:val="00D20429"/>
    <w:rsid w:val="00D21158"/>
    <w:rsid w:val="00D3013A"/>
    <w:rsid w:val="00D307C5"/>
    <w:rsid w:val="00D34DA2"/>
    <w:rsid w:val="00D35376"/>
    <w:rsid w:val="00D36E32"/>
    <w:rsid w:val="00D3735C"/>
    <w:rsid w:val="00D376CF"/>
    <w:rsid w:val="00D4136F"/>
    <w:rsid w:val="00D437CB"/>
    <w:rsid w:val="00D46364"/>
    <w:rsid w:val="00D47A5B"/>
    <w:rsid w:val="00D54910"/>
    <w:rsid w:val="00D60ED6"/>
    <w:rsid w:val="00D6123B"/>
    <w:rsid w:val="00D63D36"/>
    <w:rsid w:val="00D640D4"/>
    <w:rsid w:val="00D70394"/>
    <w:rsid w:val="00D71253"/>
    <w:rsid w:val="00D72CBB"/>
    <w:rsid w:val="00D72ED2"/>
    <w:rsid w:val="00D7373B"/>
    <w:rsid w:val="00D7687F"/>
    <w:rsid w:val="00D77FC6"/>
    <w:rsid w:val="00D93573"/>
    <w:rsid w:val="00D967A2"/>
    <w:rsid w:val="00DA110F"/>
    <w:rsid w:val="00DA5296"/>
    <w:rsid w:val="00DC00C7"/>
    <w:rsid w:val="00DC63DD"/>
    <w:rsid w:val="00DC7ECE"/>
    <w:rsid w:val="00DD439C"/>
    <w:rsid w:val="00DD4781"/>
    <w:rsid w:val="00DE0FED"/>
    <w:rsid w:val="00DE7A64"/>
    <w:rsid w:val="00E00C41"/>
    <w:rsid w:val="00E016FE"/>
    <w:rsid w:val="00E04857"/>
    <w:rsid w:val="00E05354"/>
    <w:rsid w:val="00E102CD"/>
    <w:rsid w:val="00E17328"/>
    <w:rsid w:val="00E2004D"/>
    <w:rsid w:val="00E20205"/>
    <w:rsid w:val="00E27100"/>
    <w:rsid w:val="00E32CF2"/>
    <w:rsid w:val="00E409A5"/>
    <w:rsid w:val="00E40F59"/>
    <w:rsid w:val="00E46069"/>
    <w:rsid w:val="00E5539E"/>
    <w:rsid w:val="00E5608F"/>
    <w:rsid w:val="00E56683"/>
    <w:rsid w:val="00E57273"/>
    <w:rsid w:val="00E621AD"/>
    <w:rsid w:val="00E70F58"/>
    <w:rsid w:val="00E71716"/>
    <w:rsid w:val="00E76720"/>
    <w:rsid w:val="00E817BA"/>
    <w:rsid w:val="00E82E41"/>
    <w:rsid w:val="00E863ED"/>
    <w:rsid w:val="00E92EF5"/>
    <w:rsid w:val="00E933F8"/>
    <w:rsid w:val="00E94984"/>
    <w:rsid w:val="00E95834"/>
    <w:rsid w:val="00EC228F"/>
    <w:rsid w:val="00EC388B"/>
    <w:rsid w:val="00EC3AE2"/>
    <w:rsid w:val="00EC3D05"/>
    <w:rsid w:val="00EC55C6"/>
    <w:rsid w:val="00ED185B"/>
    <w:rsid w:val="00ED7284"/>
    <w:rsid w:val="00ED76C6"/>
    <w:rsid w:val="00EE0C25"/>
    <w:rsid w:val="00EE4ECA"/>
    <w:rsid w:val="00EE56F1"/>
    <w:rsid w:val="00EE7D90"/>
    <w:rsid w:val="00EF1201"/>
    <w:rsid w:val="00EF131C"/>
    <w:rsid w:val="00EF64B8"/>
    <w:rsid w:val="00EF660D"/>
    <w:rsid w:val="00EF7E98"/>
    <w:rsid w:val="00F157DE"/>
    <w:rsid w:val="00F21066"/>
    <w:rsid w:val="00F30B57"/>
    <w:rsid w:val="00F367B3"/>
    <w:rsid w:val="00F403A3"/>
    <w:rsid w:val="00F4178F"/>
    <w:rsid w:val="00F45097"/>
    <w:rsid w:val="00F5022C"/>
    <w:rsid w:val="00F50CF6"/>
    <w:rsid w:val="00F61E81"/>
    <w:rsid w:val="00F634CC"/>
    <w:rsid w:val="00F64333"/>
    <w:rsid w:val="00F66655"/>
    <w:rsid w:val="00F66D68"/>
    <w:rsid w:val="00F70FC4"/>
    <w:rsid w:val="00F733CD"/>
    <w:rsid w:val="00F76371"/>
    <w:rsid w:val="00F7686F"/>
    <w:rsid w:val="00F77673"/>
    <w:rsid w:val="00F81384"/>
    <w:rsid w:val="00F81CE9"/>
    <w:rsid w:val="00F84F37"/>
    <w:rsid w:val="00F87DAF"/>
    <w:rsid w:val="00F95176"/>
    <w:rsid w:val="00FA2E93"/>
    <w:rsid w:val="00FA38C3"/>
    <w:rsid w:val="00FB3467"/>
    <w:rsid w:val="00FB3DEF"/>
    <w:rsid w:val="00FC28F7"/>
    <w:rsid w:val="00FC4DF1"/>
    <w:rsid w:val="00FC78CB"/>
    <w:rsid w:val="00FD4AD4"/>
    <w:rsid w:val="00FD6BDB"/>
    <w:rsid w:val="00FE0B23"/>
    <w:rsid w:val="00FE0EF7"/>
    <w:rsid w:val="00FE13FE"/>
    <w:rsid w:val="00FE509D"/>
    <w:rsid w:val="00FE5785"/>
    <w:rsid w:val="00FF0674"/>
    <w:rsid w:val="00FF0A73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semiHidden="1" w:uiPriority="49" w:unhideWhenUsed="1"/>
    <w:lsdException w:name="footnote text" w:locked="0"/>
    <w:lsdException w:name="annotation text" w:semiHidden="1" w:uiPriority="49" w:unhideWhenUsed="1"/>
    <w:lsdException w:name="header" w:locked="0"/>
    <w:lsdException w:name="footer" w:locked="0" w:uiPriority="99"/>
    <w:lsdException w:name="index heading" w:semiHidden="1" w:uiPriority="69" w:unhideWhenUsed="1"/>
    <w:lsdException w:name="caption" w:locked="0" w:uiPriority="5" w:qFormat="1"/>
    <w:lsdException w:name="table of figures" w:locked="0" w:uiPriority="99"/>
    <w:lsdException w:name="envelope address" w:semiHidden="1" w:uiPriority="49" w:unhideWhenUsed="1"/>
    <w:lsdException w:name="envelope return" w:locked="0"/>
    <w:lsdException w:name="footnote reference" w:locked="0"/>
    <w:lsdException w:name="annotation reference" w:semiHidden="1" w:uiPriority="49" w:unhideWhenUsed="1"/>
    <w:lsdException w:name="line number" w:semiHidden="1" w:uiPriority="49" w:unhideWhenUsed="1"/>
    <w:lsdException w:name="page number" w:locked="0"/>
    <w:lsdException w:name="endnote reference" w:locked="0" w:semiHidden="1" w:uiPriority="79" w:unhideWhenUsed="1"/>
    <w:lsdException w:name="endnote text" w:locked="0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/>
    <w:lsdException w:name="Body Text" w:locked="0" w:uiPriority="6"/>
    <w:lsdException w:name="Body Text Indent" w:locked="0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 w:qFormat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uiPriority="99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/>
    <w:lsdException w:name="HTML Bottom of Form" w:locked="0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/>
    <w:lsdException w:name="annotation subject" w:semiHidden="1" w:uiPriority="49" w:unhideWhenUsed="1"/>
    <w:lsdException w:name="No List" w:locked="0" w:uiPriority="99"/>
    <w:lsdException w:name="Outline List 2" w:locked="0"/>
    <w:lsdException w:name="Table Grid 1" w:locked="0"/>
    <w:lsdException w:name="Balloon Text" w:locked="0"/>
    <w:lsdException w:name="Table Grid" w:locked="0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locked="0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BB69FB"/>
    <w:pPr>
      <w:widowControl w:val="0"/>
      <w:suppressAutoHyphens/>
    </w:pPr>
    <w:rPr>
      <w:rFonts w:asciiTheme="minorHAnsi" w:eastAsia="Arial Unicode MS" w:hAnsiTheme="minorHAnsi"/>
      <w:kern w:val="1"/>
      <w:sz w:val="32"/>
      <w:szCs w:val="24"/>
    </w:rPr>
  </w:style>
  <w:style w:type="paragraph" w:styleId="berschrift1">
    <w:name w:val="heading 1"/>
    <w:basedOn w:val="Standard"/>
    <w:next w:val="Textkrper"/>
    <w:uiPriority w:val="4"/>
    <w:qFormat/>
    <w:rsid w:val="00CB501D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shd w:val="clear" w:color="auto" w:fill="000000" w:themeFill="text1"/>
      <w:spacing w:before="240" w:after="120"/>
      <w:outlineLvl w:val="0"/>
    </w:pPr>
    <w:rPr>
      <w:rFonts w:asciiTheme="majorHAnsi" w:hAnsiTheme="majorHAnsi"/>
      <w:b/>
      <w:bCs/>
      <w:color w:val="FFFFFF" w:themeColor="background1"/>
      <w:sz w:val="40"/>
      <w:szCs w:val="32"/>
    </w:rPr>
  </w:style>
  <w:style w:type="paragraph" w:styleId="berschrift2">
    <w:name w:val="heading 2"/>
    <w:basedOn w:val="Standard"/>
    <w:next w:val="Textkrper"/>
    <w:uiPriority w:val="4"/>
    <w:qFormat/>
    <w:rsid w:val="00CB501D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outlineLvl w:val="1"/>
    </w:pPr>
    <w:rPr>
      <w:rFonts w:asciiTheme="majorHAnsi" w:hAnsiTheme="majorHAnsi"/>
      <w:b/>
      <w:bCs/>
      <w:iCs/>
      <w:sz w:val="40"/>
    </w:rPr>
  </w:style>
  <w:style w:type="paragraph" w:styleId="berschrift3">
    <w:name w:val="heading 3"/>
    <w:basedOn w:val="Standard"/>
    <w:next w:val="Textkrper"/>
    <w:autoRedefine/>
    <w:uiPriority w:val="4"/>
    <w:qFormat/>
    <w:rsid w:val="00CD7759"/>
    <w:pPr>
      <w:outlineLvl w:val="2"/>
    </w:pPr>
    <w:rPr>
      <w:rFonts w:asciiTheme="majorHAnsi" w:hAnsiTheme="majorHAnsi"/>
      <w:b/>
      <w:bCs/>
      <w:sz w:val="40"/>
    </w:rPr>
  </w:style>
  <w:style w:type="paragraph" w:styleId="berschrift4">
    <w:name w:val="heading 4"/>
    <w:basedOn w:val="Standard"/>
    <w:next w:val="Textkrper"/>
    <w:autoRedefine/>
    <w:uiPriority w:val="4"/>
    <w:rsid w:val="00A730BC"/>
    <w:pPr>
      <w:keepNext/>
      <w:spacing w:before="240" w:after="60"/>
      <w:outlineLvl w:val="3"/>
    </w:pPr>
    <w:rPr>
      <w:rFonts w:asciiTheme="majorHAnsi" w:hAnsiTheme="majorHAnsi"/>
      <w:b/>
      <w:bCs/>
      <w:kern w:val="36"/>
      <w:sz w:val="36"/>
      <w:szCs w:val="28"/>
    </w:rPr>
  </w:style>
  <w:style w:type="paragraph" w:styleId="berschrift5">
    <w:name w:val="heading 5"/>
    <w:basedOn w:val="Standard"/>
    <w:next w:val="Standard"/>
    <w:uiPriority w:val="49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49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49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iPriority w:val="49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iPriority w:val="49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7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304B6"/>
    <w:pPr>
      <w:tabs>
        <w:tab w:val="left" w:pos="851"/>
        <w:tab w:val="right" w:leader="dot" w:pos="9354"/>
      </w:tabs>
      <w:spacing w:before="113"/>
      <w:ind w:left="851" w:hanging="851"/>
    </w:pPr>
    <w:rPr>
      <w:b/>
      <w:sz w:val="48"/>
      <w:szCs w:val="48"/>
    </w:rPr>
  </w:style>
  <w:style w:type="paragraph" w:styleId="Verzeichnis2">
    <w:name w:val="toc 2"/>
    <w:basedOn w:val="Verzeichnis"/>
    <w:autoRedefine/>
    <w:uiPriority w:val="39"/>
    <w:rsid w:val="00094E16"/>
    <w:pPr>
      <w:tabs>
        <w:tab w:val="left" w:pos="851"/>
        <w:tab w:val="right" w:leader="dot" w:pos="9354"/>
      </w:tabs>
      <w:spacing w:before="113"/>
      <w:ind w:left="851" w:hanging="851"/>
    </w:pPr>
  </w:style>
  <w:style w:type="paragraph" w:styleId="Verzeichnis3">
    <w:name w:val="toc 3"/>
    <w:basedOn w:val="Verzeichnis"/>
    <w:autoRedefine/>
    <w:uiPriority w:val="39"/>
    <w:rsid w:val="00094E16"/>
    <w:pPr>
      <w:tabs>
        <w:tab w:val="left" w:pos="1134"/>
        <w:tab w:val="right" w:leader="dot" w:pos="9354"/>
      </w:tabs>
      <w:ind w:left="1134" w:hanging="113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4750DF"/>
    <w:pPr>
      <w:spacing w:before="600" w:after="119"/>
    </w:pPr>
    <w:rPr>
      <w:rFonts w:asciiTheme="majorHAnsi" w:eastAsia="MS Mincho" w:hAnsiTheme="majorHAnsi" w:cs="Tahoma"/>
      <w:b/>
      <w:bCs/>
      <w:kern w:val="1"/>
      <w:sz w:val="96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A730BC"/>
    <w:rPr>
      <w:b/>
      <w:sz w:val="40"/>
    </w:rPr>
  </w:style>
  <w:style w:type="paragraph" w:styleId="Kopfzeile">
    <w:name w:val="header"/>
    <w:basedOn w:val="Standard"/>
    <w:uiPriority w:val="1"/>
    <w:rsid w:val="00084C53"/>
    <w:pPr>
      <w:suppressLineNumbers/>
      <w:tabs>
        <w:tab w:val="center" w:pos="4818"/>
        <w:tab w:val="right" w:pos="9637"/>
      </w:tabs>
      <w:jc w:val="right"/>
    </w:pPr>
    <w:rPr>
      <w:sz w:val="28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locked/>
    <w:rsid w:val="00AE545A"/>
    <w:pPr>
      <w:suppressLineNumbers/>
      <w:tabs>
        <w:tab w:val="center" w:pos="4818"/>
        <w:tab w:val="right" w:pos="9637"/>
      </w:tabs>
    </w:pPr>
    <w:rPr>
      <w:sz w:val="2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094E16"/>
    <w:pPr>
      <w:tabs>
        <w:tab w:val="left" w:pos="1361"/>
        <w:tab w:val="right" w:leader="dot" w:pos="9356"/>
      </w:tabs>
      <w:ind w:left="1361" w:hanging="1361"/>
    </w:pPr>
  </w:style>
  <w:style w:type="paragraph" w:styleId="Verzeichnis5">
    <w:name w:val="toc 5"/>
    <w:basedOn w:val="Verzeichnis"/>
    <w:uiPriority w:val="3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3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3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3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3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rsid w:val="00B371C8"/>
    <w:pPr>
      <w:spacing w:before="240" w:after="120"/>
    </w:pPr>
    <w:rPr>
      <w:b/>
      <w:bCs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2"/>
    <w:next w:val="Textkrper"/>
    <w:uiPriority w:val="6"/>
    <w:rsid w:val="00F4178F"/>
    <w:pPr>
      <w:pageBreakBefore/>
      <w:numPr>
        <w:numId w:val="27"/>
      </w:numPr>
      <w:pBdr>
        <w:bottom w:val="single" w:sz="36" w:space="4" w:color="auto"/>
      </w:pBdr>
      <w:shd w:val="clear" w:color="FBD4B4" w:themeColor="accent6" w:themeTint="66" w:fill="000000" w:themeFill="text1"/>
    </w:pPr>
  </w:style>
  <w:style w:type="paragraph" w:customStyle="1" w:styleId="berschrift2num">
    <w:name w:val="Überschrift 2 num"/>
    <w:basedOn w:val="berschrift2"/>
    <w:next w:val="Textkrper"/>
    <w:uiPriority w:val="6"/>
    <w:rsid w:val="006841D7"/>
    <w:pPr>
      <w:numPr>
        <w:ilvl w:val="1"/>
        <w:numId w:val="27"/>
      </w:numPr>
      <w:spacing w:after="120"/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6"/>
    <w:rsid w:val="00EF131C"/>
    <w:pPr>
      <w:numPr>
        <w:ilvl w:val="2"/>
        <w:numId w:val="27"/>
      </w:numPr>
    </w:pPr>
    <w:rPr>
      <w:kern w:val="32"/>
    </w:rPr>
  </w:style>
  <w:style w:type="paragraph" w:styleId="Funotentext">
    <w:name w:val="footnote text"/>
    <w:basedOn w:val="Standard"/>
    <w:uiPriority w:val="99"/>
    <w:rsid w:val="00B371C8"/>
    <w:pPr>
      <w:tabs>
        <w:tab w:val="left" w:pos="284"/>
      </w:tabs>
      <w:ind w:left="284" w:hanging="284"/>
    </w:pPr>
    <w:rPr>
      <w:sz w:val="24"/>
      <w:szCs w:val="20"/>
    </w:rPr>
  </w:style>
  <w:style w:type="character" w:styleId="Funotenzeichen">
    <w:name w:val="footnote reference"/>
    <w:basedOn w:val="Absatz-Standardschriftart"/>
    <w:uiPriority w:val="99"/>
    <w:rsid w:val="00B371C8"/>
    <w:rPr>
      <w:sz w:val="32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7"/>
    <w:rsid w:val="00C077A6"/>
    <w:rPr>
      <w:rFonts w:asciiTheme="minorHAnsi" w:eastAsia="Arial Unicode MS" w:hAnsiTheme="minorHAnsi"/>
      <w:kern w:val="1"/>
      <w:sz w:val="3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249E"/>
    <w:rPr>
      <w:rFonts w:asciiTheme="minorHAnsi" w:eastAsia="Arial Unicode MS" w:hAnsiTheme="minorHAnsi"/>
      <w:kern w:val="1"/>
      <w:sz w:val="2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F45097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F45097"/>
    <w:pPr>
      <w:widowControl/>
      <w:numPr>
        <w:ilvl w:val="1"/>
        <w:numId w:val="15"/>
      </w:numPr>
      <w:suppressAutoHyphens w:val="0"/>
      <w:spacing w:after="100"/>
    </w:pPr>
  </w:style>
  <w:style w:type="character" w:styleId="IntensiveHervorhebung">
    <w:name w:val="Intense Emphasis"/>
    <w:basedOn w:val="Absatz-Standardschriftart"/>
    <w:uiPriority w:val="21"/>
    <w:unhideWhenUsed/>
    <w:rsid w:val="00084C53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styleId="Fett">
    <w:name w:val="Strong"/>
    <w:basedOn w:val="Absatz-Standardschriftart"/>
    <w:uiPriority w:val="19"/>
    <w:qFormat/>
    <w:rsid w:val="00731706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731706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9"/>
    <w:rsid w:val="00A2377B"/>
    <w:pPr>
      <w:widowControl/>
      <w:numPr>
        <w:numId w:val="40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9"/>
    <w:rsid w:val="00AC0E53"/>
    <w:pPr>
      <w:widowControl/>
      <w:numPr>
        <w:ilvl w:val="1"/>
        <w:numId w:val="40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semiHidden/>
    <w:locked/>
    <w:rsid w:val="00993C71"/>
    <w:pPr>
      <w:keepNext/>
      <w:widowControl/>
      <w:numPr>
        <w:ilvl w:val="2"/>
        <w:numId w:val="40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semiHidden/>
    <w:locked/>
    <w:rsid w:val="00993C71"/>
    <w:pPr>
      <w:keepNext/>
      <w:widowControl/>
      <w:numPr>
        <w:ilvl w:val="3"/>
        <w:numId w:val="40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semiHidden/>
    <w:locked/>
    <w:rsid w:val="00993C71"/>
    <w:pPr>
      <w:keepNext/>
      <w:widowControl/>
      <w:numPr>
        <w:ilvl w:val="4"/>
        <w:numId w:val="40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qFormat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ocked/>
    <w:rsid w:val="000C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19"/>
    <w:rsid w:val="00731706"/>
    <w:rPr>
      <w:rFonts w:asciiTheme="minorHAnsi" w:hAnsiTheme="minorHAnsi"/>
      <w:color w:val="FF0000"/>
    </w:rPr>
  </w:style>
  <w:style w:type="character" w:customStyle="1" w:styleId="Zeichengrun">
    <w:name w:val="Zeichen_grun"/>
    <w:basedOn w:val="Zeichenrot"/>
    <w:uiPriority w:val="19"/>
    <w:rsid w:val="00731706"/>
    <w:rPr>
      <w:rFonts w:asciiTheme="minorHAnsi" w:hAnsiTheme="minorHAnsi"/>
      <w:color w:val="00B050"/>
    </w:rPr>
  </w:style>
  <w:style w:type="character" w:customStyle="1" w:styleId="Zeichenblau">
    <w:name w:val="Zeichen_blau"/>
    <w:basedOn w:val="Zeichengrun"/>
    <w:uiPriority w:val="19"/>
    <w:rsid w:val="00FF34C1"/>
    <w:rPr>
      <w:rFonts w:asciiTheme="minorHAnsi" w:hAnsiTheme="minorHAnsi"/>
      <w:color w:val="0070C0"/>
    </w:rPr>
  </w:style>
  <w:style w:type="paragraph" w:customStyle="1" w:styleId="berschrift4num">
    <w:name w:val="Überschrift 4 num"/>
    <w:basedOn w:val="berschrift3"/>
    <w:next w:val="Textkrper"/>
    <w:uiPriority w:val="6"/>
    <w:rsid w:val="00F45097"/>
    <w:pPr>
      <w:numPr>
        <w:ilvl w:val="3"/>
        <w:numId w:val="27"/>
      </w:numPr>
      <w:outlineLvl w:val="3"/>
    </w:pPr>
    <w:rPr>
      <w:kern w:val="32"/>
      <w:sz w:val="36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locked/>
    <w:rsid w:val="00F84F37"/>
    <w:pPr>
      <w:keepNext/>
      <w:keepLines/>
      <w:pageBreakBefore/>
      <w:widowControl/>
      <w:suppressAutoHyphens w:val="0"/>
      <w:outlineLvl w:val="9"/>
    </w:pPr>
    <w:rPr>
      <w:rFonts w:asciiTheme="minorHAnsi" w:eastAsiaTheme="majorEastAsia" w:hAnsiTheme="minorHAnsi" w:cstheme="majorBidi"/>
      <w:color w:val="00A37B"/>
      <w:kern w:val="0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rsid w:val="00860A5C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A2377B"/>
    <w:pPr>
      <w:numPr>
        <w:ilvl w:val="1"/>
      </w:numPr>
    </w:pPr>
    <w:rPr>
      <w:rFonts w:asciiTheme="majorHAnsi" w:eastAsiaTheme="majorEastAsia" w:hAnsiTheme="majorHAnsi" w:cstheme="majorBidi"/>
      <w:b/>
      <w:iCs/>
      <w:kern w:val="40"/>
      <w:sz w:val="4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C077A6"/>
    <w:rPr>
      <w:rFonts w:asciiTheme="majorHAnsi" w:eastAsiaTheme="majorEastAsia" w:hAnsiTheme="majorHAnsi" w:cstheme="majorBidi"/>
      <w:b/>
      <w:iCs/>
      <w:kern w:val="40"/>
      <w:sz w:val="40"/>
      <w:szCs w:val="24"/>
    </w:rPr>
  </w:style>
  <w:style w:type="paragraph" w:styleId="Listenfortsetzung">
    <w:name w:val="List Continue"/>
    <w:basedOn w:val="Standard"/>
    <w:uiPriority w:val="49"/>
    <w:unhideWhenUsed/>
    <w:locked/>
    <w:rsid w:val="00E5608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49"/>
    <w:unhideWhenUsed/>
    <w:locked/>
    <w:rsid w:val="00E5608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49"/>
    <w:unhideWhenUsed/>
    <w:locked/>
    <w:rsid w:val="00E5608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49"/>
    <w:unhideWhenUsed/>
    <w:locked/>
    <w:rsid w:val="00E5608F"/>
    <w:pPr>
      <w:spacing w:after="120"/>
      <w:ind w:left="11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semiHidden="1" w:uiPriority="49" w:unhideWhenUsed="1"/>
    <w:lsdException w:name="footnote text" w:locked="0"/>
    <w:lsdException w:name="annotation text" w:semiHidden="1" w:uiPriority="49" w:unhideWhenUsed="1"/>
    <w:lsdException w:name="header" w:locked="0"/>
    <w:lsdException w:name="footer" w:locked="0" w:uiPriority="99"/>
    <w:lsdException w:name="index heading" w:semiHidden="1" w:uiPriority="69" w:unhideWhenUsed="1"/>
    <w:lsdException w:name="caption" w:locked="0" w:uiPriority="5" w:qFormat="1"/>
    <w:lsdException w:name="table of figures" w:locked="0" w:uiPriority="99"/>
    <w:lsdException w:name="envelope address" w:semiHidden="1" w:uiPriority="49" w:unhideWhenUsed="1"/>
    <w:lsdException w:name="envelope return" w:locked="0"/>
    <w:lsdException w:name="footnote reference" w:locked="0"/>
    <w:lsdException w:name="annotation reference" w:semiHidden="1" w:uiPriority="49" w:unhideWhenUsed="1"/>
    <w:lsdException w:name="line number" w:semiHidden="1" w:uiPriority="49" w:unhideWhenUsed="1"/>
    <w:lsdException w:name="page number" w:locked="0"/>
    <w:lsdException w:name="endnote reference" w:locked="0" w:semiHidden="1" w:uiPriority="79" w:unhideWhenUsed="1"/>
    <w:lsdException w:name="endnote text" w:locked="0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/>
    <w:lsdException w:name="Body Text" w:locked="0" w:uiPriority="6"/>
    <w:lsdException w:name="Body Text Indent" w:locked="0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 w:qFormat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uiPriority="99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/>
    <w:lsdException w:name="HTML Bottom of Form" w:locked="0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/>
    <w:lsdException w:name="annotation subject" w:semiHidden="1" w:uiPriority="49" w:unhideWhenUsed="1"/>
    <w:lsdException w:name="No List" w:locked="0" w:uiPriority="99"/>
    <w:lsdException w:name="Outline List 2" w:locked="0"/>
    <w:lsdException w:name="Table Grid 1" w:locked="0"/>
    <w:lsdException w:name="Balloon Text" w:locked="0"/>
    <w:lsdException w:name="Table Grid" w:locked="0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locked="0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BB69FB"/>
    <w:pPr>
      <w:widowControl w:val="0"/>
      <w:suppressAutoHyphens/>
    </w:pPr>
    <w:rPr>
      <w:rFonts w:asciiTheme="minorHAnsi" w:eastAsia="Arial Unicode MS" w:hAnsiTheme="minorHAnsi"/>
      <w:kern w:val="1"/>
      <w:sz w:val="32"/>
      <w:szCs w:val="24"/>
    </w:rPr>
  </w:style>
  <w:style w:type="paragraph" w:styleId="berschrift1">
    <w:name w:val="heading 1"/>
    <w:basedOn w:val="Standard"/>
    <w:next w:val="Textkrper"/>
    <w:uiPriority w:val="4"/>
    <w:qFormat/>
    <w:rsid w:val="00CB501D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shd w:val="clear" w:color="auto" w:fill="000000" w:themeFill="text1"/>
      <w:spacing w:before="240" w:after="120"/>
      <w:outlineLvl w:val="0"/>
    </w:pPr>
    <w:rPr>
      <w:rFonts w:asciiTheme="majorHAnsi" w:hAnsiTheme="majorHAnsi"/>
      <w:b/>
      <w:bCs/>
      <w:color w:val="FFFFFF" w:themeColor="background1"/>
      <w:sz w:val="40"/>
      <w:szCs w:val="32"/>
    </w:rPr>
  </w:style>
  <w:style w:type="paragraph" w:styleId="berschrift2">
    <w:name w:val="heading 2"/>
    <w:basedOn w:val="Standard"/>
    <w:next w:val="Textkrper"/>
    <w:uiPriority w:val="4"/>
    <w:qFormat/>
    <w:rsid w:val="00CB501D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outlineLvl w:val="1"/>
    </w:pPr>
    <w:rPr>
      <w:rFonts w:asciiTheme="majorHAnsi" w:hAnsiTheme="majorHAnsi"/>
      <w:b/>
      <w:bCs/>
      <w:iCs/>
      <w:sz w:val="40"/>
    </w:rPr>
  </w:style>
  <w:style w:type="paragraph" w:styleId="berschrift3">
    <w:name w:val="heading 3"/>
    <w:basedOn w:val="Standard"/>
    <w:next w:val="Textkrper"/>
    <w:autoRedefine/>
    <w:uiPriority w:val="4"/>
    <w:qFormat/>
    <w:rsid w:val="00CD7759"/>
    <w:pPr>
      <w:outlineLvl w:val="2"/>
    </w:pPr>
    <w:rPr>
      <w:rFonts w:asciiTheme="majorHAnsi" w:hAnsiTheme="majorHAnsi"/>
      <w:b/>
      <w:bCs/>
      <w:sz w:val="40"/>
    </w:rPr>
  </w:style>
  <w:style w:type="paragraph" w:styleId="berschrift4">
    <w:name w:val="heading 4"/>
    <w:basedOn w:val="Standard"/>
    <w:next w:val="Textkrper"/>
    <w:autoRedefine/>
    <w:uiPriority w:val="4"/>
    <w:rsid w:val="00A730BC"/>
    <w:pPr>
      <w:keepNext/>
      <w:spacing w:before="240" w:after="60"/>
      <w:outlineLvl w:val="3"/>
    </w:pPr>
    <w:rPr>
      <w:rFonts w:asciiTheme="majorHAnsi" w:hAnsiTheme="majorHAnsi"/>
      <w:b/>
      <w:bCs/>
      <w:kern w:val="36"/>
      <w:sz w:val="36"/>
      <w:szCs w:val="28"/>
    </w:rPr>
  </w:style>
  <w:style w:type="paragraph" w:styleId="berschrift5">
    <w:name w:val="heading 5"/>
    <w:basedOn w:val="Standard"/>
    <w:next w:val="Standard"/>
    <w:uiPriority w:val="49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49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49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iPriority w:val="49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iPriority w:val="49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7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304B6"/>
    <w:pPr>
      <w:tabs>
        <w:tab w:val="left" w:pos="851"/>
        <w:tab w:val="right" w:leader="dot" w:pos="9354"/>
      </w:tabs>
      <w:spacing w:before="113"/>
      <w:ind w:left="851" w:hanging="851"/>
    </w:pPr>
    <w:rPr>
      <w:b/>
      <w:sz w:val="48"/>
      <w:szCs w:val="48"/>
    </w:rPr>
  </w:style>
  <w:style w:type="paragraph" w:styleId="Verzeichnis2">
    <w:name w:val="toc 2"/>
    <w:basedOn w:val="Verzeichnis"/>
    <w:autoRedefine/>
    <w:uiPriority w:val="39"/>
    <w:rsid w:val="00094E16"/>
    <w:pPr>
      <w:tabs>
        <w:tab w:val="left" w:pos="851"/>
        <w:tab w:val="right" w:leader="dot" w:pos="9354"/>
      </w:tabs>
      <w:spacing w:before="113"/>
      <w:ind w:left="851" w:hanging="851"/>
    </w:pPr>
  </w:style>
  <w:style w:type="paragraph" w:styleId="Verzeichnis3">
    <w:name w:val="toc 3"/>
    <w:basedOn w:val="Verzeichnis"/>
    <w:autoRedefine/>
    <w:uiPriority w:val="39"/>
    <w:rsid w:val="00094E16"/>
    <w:pPr>
      <w:tabs>
        <w:tab w:val="left" w:pos="1134"/>
        <w:tab w:val="right" w:leader="dot" w:pos="9354"/>
      </w:tabs>
      <w:ind w:left="1134" w:hanging="113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4750DF"/>
    <w:pPr>
      <w:spacing w:before="600" w:after="119"/>
    </w:pPr>
    <w:rPr>
      <w:rFonts w:asciiTheme="majorHAnsi" w:eastAsia="MS Mincho" w:hAnsiTheme="majorHAnsi" w:cs="Tahoma"/>
      <w:b/>
      <w:bCs/>
      <w:kern w:val="1"/>
      <w:sz w:val="96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A730BC"/>
    <w:rPr>
      <w:b/>
      <w:sz w:val="40"/>
    </w:rPr>
  </w:style>
  <w:style w:type="paragraph" w:styleId="Kopfzeile">
    <w:name w:val="header"/>
    <w:basedOn w:val="Standard"/>
    <w:uiPriority w:val="1"/>
    <w:rsid w:val="00084C53"/>
    <w:pPr>
      <w:suppressLineNumbers/>
      <w:tabs>
        <w:tab w:val="center" w:pos="4818"/>
        <w:tab w:val="right" w:pos="9637"/>
      </w:tabs>
      <w:jc w:val="right"/>
    </w:pPr>
    <w:rPr>
      <w:sz w:val="28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locked/>
    <w:rsid w:val="00AE545A"/>
    <w:pPr>
      <w:suppressLineNumbers/>
      <w:tabs>
        <w:tab w:val="center" w:pos="4818"/>
        <w:tab w:val="right" w:pos="9637"/>
      </w:tabs>
    </w:pPr>
    <w:rPr>
      <w:sz w:val="2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094E16"/>
    <w:pPr>
      <w:tabs>
        <w:tab w:val="left" w:pos="1361"/>
        <w:tab w:val="right" w:leader="dot" w:pos="9356"/>
      </w:tabs>
      <w:ind w:left="1361" w:hanging="1361"/>
    </w:pPr>
  </w:style>
  <w:style w:type="paragraph" w:styleId="Verzeichnis5">
    <w:name w:val="toc 5"/>
    <w:basedOn w:val="Verzeichnis"/>
    <w:uiPriority w:val="3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3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3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3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3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rsid w:val="00B371C8"/>
    <w:pPr>
      <w:spacing w:before="240" w:after="120"/>
    </w:pPr>
    <w:rPr>
      <w:b/>
      <w:bCs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2"/>
    <w:next w:val="Textkrper"/>
    <w:uiPriority w:val="6"/>
    <w:rsid w:val="00F4178F"/>
    <w:pPr>
      <w:pageBreakBefore/>
      <w:numPr>
        <w:numId w:val="27"/>
      </w:numPr>
      <w:pBdr>
        <w:bottom w:val="single" w:sz="36" w:space="4" w:color="auto"/>
      </w:pBdr>
      <w:shd w:val="clear" w:color="FBD4B4" w:themeColor="accent6" w:themeTint="66" w:fill="000000" w:themeFill="text1"/>
    </w:pPr>
  </w:style>
  <w:style w:type="paragraph" w:customStyle="1" w:styleId="berschrift2num">
    <w:name w:val="Überschrift 2 num"/>
    <w:basedOn w:val="berschrift2"/>
    <w:next w:val="Textkrper"/>
    <w:uiPriority w:val="6"/>
    <w:rsid w:val="006841D7"/>
    <w:pPr>
      <w:numPr>
        <w:ilvl w:val="1"/>
        <w:numId w:val="27"/>
      </w:numPr>
      <w:spacing w:after="120"/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6"/>
    <w:rsid w:val="00EF131C"/>
    <w:pPr>
      <w:numPr>
        <w:ilvl w:val="2"/>
        <w:numId w:val="27"/>
      </w:numPr>
    </w:pPr>
    <w:rPr>
      <w:kern w:val="32"/>
    </w:rPr>
  </w:style>
  <w:style w:type="paragraph" w:styleId="Funotentext">
    <w:name w:val="footnote text"/>
    <w:basedOn w:val="Standard"/>
    <w:uiPriority w:val="99"/>
    <w:rsid w:val="00B371C8"/>
    <w:pPr>
      <w:tabs>
        <w:tab w:val="left" w:pos="284"/>
      </w:tabs>
      <w:ind w:left="284" w:hanging="284"/>
    </w:pPr>
    <w:rPr>
      <w:sz w:val="24"/>
      <w:szCs w:val="20"/>
    </w:rPr>
  </w:style>
  <w:style w:type="character" w:styleId="Funotenzeichen">
    <w:name w:val="footnote reference"/>
    <w:basedOn w:val="Absatz-Standardschriftart"/>
    <w:uiPriority w:val="99"/>
    <w:rsid w:val="00B371C8"/>
    <w:rPr>
      <w:sz w:val="32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7"/>
    <w:rsid w:val="00C077A6"/>
    <w:rPr>
      <w:rFonts w:asciiTheme="minorHAnsi" w:eastAsia="Arial Unicode MS" w:hAnsiTheme="minorHAnsi"/>
      <w:kern w:val="1"/>
      <w:sz w:val="3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249E"/>
    <w:rPr>
      <w:rFonts w:asciiTheme="minorHAnsi" w:eastAsia="Arial Unicode MS" w:hAnsiTheme="minorHAnsi"/>
      <w:kern w:val="1"/>
      <w:sz w:val="2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F45097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F45097"/>
    <w:pPr>
      <w:widowControl/>
      <w:numPr>
        <w:ilvl w:val="1"/>
        <w:numId w:val="15"/>
      </w:numPr>
      <w:suppressAutoHyphens w:val="0"/>
      <w:spacing w:after="100"/>
    </w:pPr>
  </w:style>
  <w:style w:type="character" w:styleId="IntensiveHervorhebung">
    <w:name w:val="Intense Emphasis"/>
    <w:basedOn w:val="Absatz-Standardschriftart"/>
    <w:uiPriority w:val="21"/>
    <w:unhideWhenUsed/>
    <w:rsid w:val="00084C53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styleId="Fett">
    <w:name w:val="Strong"/>
    <w:basedOn w:val="Absatz-Standardschriftart"/>
    <w:uiPriority w:val="19"/>
    <w:qFormat/>
    <w:rsid w:val="00731706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731706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9"/>
    <w:rsid w:val="00A2377B"/>
    <w:pPr>
      <w:widowControl/>
      <w:numPr>
        <w:numId w:val="40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9"/>
    <w:rsid w:val="00AC0E53"/>
    <w:pPr>
      <w:widowControl/>
      <w:numPr>
        <w:ilvl w:val="1"/>
        <w:numId w:val="40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semiHidden/>
    <w:locked/>
    <w:rsid w:val="00993C71"/>
    <w:pPr>
      <w:keepNext/>
      <w:widowControl/>
      <w:numPr>
        <w:ilvl w:val="2"/>
        <w:numId w:val="40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semiHidden/>
    <w:locked/>
    <w:rsid w:val="00993C71"/>
    <w:pPr>
      <w:keepNext/>
      <w:widowControl/>
      <w:numPr>
        <w:ilvl w:val="3"/>
        <w:numId w:val="40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semiHidden/>
    <w:locked/>
    <w:rsid w:val="00993C71"/>
    <w:pPr>
      <w:keepNext/>
      <w:widowControl/>
      <w:numPr>
        <w:ilvl w:val="4"/>
        <w:numId w:val="40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qFormat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ocked/>
    <w:rsid w:val="000C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19"/>
    <w:rsid w:val="00731706"/>
    <w:rPr>
      <w:rFonts w:asciiTheme="minorHAnsi" w:hAnsiTheme="minorHAnsi"/>
      <w:color w:val="FF0000"/>
    </w:rPr>
  </w:style>
  <w:style w:type="character" w:customStyle="1" w:styleId="Zeichengrun">
    <w:name w:val="Zeichen_grun"/>
    <w:basedOn w:val="Zeichenrot"/>
    <w:uiPriority w:val="19"/>
    <w:rsid w:val="00731706"/>
    <w:rPr>
      <w:rFonts w:asciiTheme="minorHAnsi" w:hAnsiTheme="minorHAnsi"/>
      <w:color w:val="00B050"/>
    </w:rPr>
  </w:style>
  <w:style w:type="character" w:customStyle="1" w:styleId="Zeichenblau">
    <w:name w:val="Zeichen_blau"/>
    <w:basedOn w:val="Zeichengrun"/>
    <w:uiPriority w:val="19"/>
    <w:rsid w:val="00FF34C1"/>
    <w:rPr>
      <w:rFonts w:asciiTheme="minorHAnsi" w:hAnsiTheme="minorHAnsi"/>
      <w:color w:val="0070C0"/>
    </w:rPr>
  </w:style>
  <w:style w:type="paragraph" w:customStyle="1" w:styleId="berschrift4num">
    <w:name w:val="Überschrift 4 num"/>
    <w:basedOn w:val="berschrift3"/>
    <w:next w:val="Textkrper"/>
    <w:uiPriority w:val="6"/>
    <w:rsid w:val="00F45097"/>
    <w:pPr>
      <w:numPr>
        <w:ilvl w:val="3"/>
        <w:numId w:val="27"/>
      </w:numPr>
      <w:outlineLvl w:val="3"/>
    </w:pPr>
    <w:rPr>
      <w:kern w:val="32"/>
      <w:sz w:val="36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locked/>
    <w:rsid w:val="00F84F37"/>
    <w:pPr>
      <w:keepNext/>
      <w:keepLines/>
      <w:pageBreakBefore/>
      <w:widowControl/>
      <w:suppressAutoHyphens w:val="0"/>
      <w:outlineLvl w:val="9"/>
    </w:pPr>
    <w:rPr>
      <w:rFonts w:asciiTheme="minorHAnsi" w:eastAsiaTheme="majorEastAsia" w:hAnsiTheme="minorHAnsi" w:cstheme="majorBidi"/>
      <w:color w:val="00A37B"/>
      <w:kern w:val="0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rsid w:val="00860A5C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A2377B"/>
    <w:pPr>
      <w:numPr>
        <w:ilvl w:val="1"/>
      </w:numPr>
    </w:pPr>
    <w:rPr>
      <w:rFonts w:asciiTheme="majorHAnsi" w:eastAsiaTheme="majorEastAsia" w:hAnsiTheme="majorHAnsi" w:cstheme="majorBidi"/>
      <w:b/>
      <w:iCs/>
      <w:kern w:val="40"/>
      <w:sz w:val="4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C077A6"/>
    <w:rPr>
      <w:rFonts w:asciiTheme="majorHAnsi" w:eastAsiaTheme="majorEastAsia" w:hAnsiTheme="majorHAnsi" w:cstheme="majorBidi"/>
      <w:b/>
      <w:iCs/>
      <w:kern w:val="40"/>
      <w:sz w:val="40"/>
      <w:szCs w:val="24"/>
    </w:rPr>
  </w:style>
  <w:style w:type="paragraph" w:styleId="Listenfortsetzung">
    <w:name w:val="List Continue"/>
    <w:basedOn w:val="Standard"/>
    <w:uiPriority w:val="49"/>
    <w:unhideWhenUsed/>
    <w:locked/>
    <w:rsid w:val="00E5608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49"/>
    <w:unhideWhenUsed/>
    <w:locked/>
    <w:rsid w:val="00E5608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49"/>
    <w:unhideWhenUsed/>
    <w:locked/>
    <w:rsid w:val="00E5608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49"/>
    <w:unhideWhenUsed/>
    <w:locked/>
    <w:rsid w:val="00E5608F"/>
    <w:pPr>
      <w:spacing w:after="120"/>
      <w:ind w:left="11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settings/security/lesssecureapps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fo@blindshe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s://support.google.com/accessibility/android/answer/6283677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ecurity.google.com/settings/security/apppasswo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gemein_G&#233;n&#233;ral\Formatvorlagen_%20Mod&#232;les\Templates%20Grossschriftvorlagen%20August%202017\de\04_SZB_Bericht_Big_170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322406D3B441BC88E31D2B1209C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31386-37F3-41DA-8116-70A970C19889}"/>
      </w:docPartPr>
      <w:docPartBody>
        <w:p w:rsidR="00CE5E86" w:rsidRDefault="00CE5E86">
          <w:pPr>
            <w:pStyle w:val="95322406D3B441BC88E31D2B1209C9D1"/>
          </w:pPr>
          <w:r w:rsidRPr="00CC4A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A29BE10413490C9ADF0B08225A9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EC353-ED51-4D93-A5D5-02E2DC4BD980}"/>
      </w:docPartPr>
      <w:docPartBody>
        <w:p w:rsidR="00CE5E86" w:rsidRDefault="00CE5E86">
          <w:pPr>
            <w:pStyle w:val="68A29BE10413490C9ADF0B08225A964D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86"/>
    <w:rsid w:val="00050082"/>
    <w:rsid w:val="000F75A8"/>
    <w:rsid w:val="008800E7"/>
    <w:rsid w:val="00A1456A"/>
    <w:rsid w:val="00C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95322406D3B441BC88E31D2B1209C9D1">
    <w:name w:val="95322406D3B441BC88E31D2B1209C9D1"/>
  </w:style>
  <w:style w:type="paragraph" w:customStyle="1" w:styleId="68A29BE10413490C9ADF0B08225A964D">
    <w:name w:val="68A29BE10413490C9ADF0B08225A9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95322406D3B441BC88E31D2B1209C9D1">
    <w:name w:val="95322406D3B441BC88E31D2B1209C9D1"/>
  </w:style>
  <w:style w:type="paragraph" w:customStyle="1" w:styleId="68A29BE10413490C9ADF0B08225A964D">
    <w:name w:val="68A29BE10413490C9ADF0B08225A9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_Schrift">
      <a:majorFont>
        <a:latin typeface="Frutiger LT 55 Roman"/>
        <a:ea typeface=""/>
        <a:cs typeface=""/>
      </a:majorFont>
      <a:minorFont>
        <a:latin typeface="Frutiger LT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2545702068">
      <c:property id="RoleID" type="string">FigureArtifact</c:property>
    </c:group>
    <c:group id="1921601444">
      <c:property id="RoleID" type="string">TableLayoutTable</c:property>
    </c:group>
    <c:group id="1609000883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Zwischentitel">
      <c:property id="RoleID" type="string">ParagraphHeading</c:property>
      <c:property id="Level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9B80-FBBA-43BB-839E-434ABA9CEAC1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67209BB-B6D6-43B9-A61A-261F5CC4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04_SZB_Bericht_Big_170822.dotx</Template>
  <TotalTime>0</TotalTime>
  <Pages>47</Pages>
  <Words>7792</Words>
  <Characters>52002</Characters>
  <Application>Microsoft Office Word</Application>
  <DocSecurity>0</DocSecurity>
  <Lines>433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>SZB</Company>
  <LinksUpToDate>false</LinksUpToDate>
  <CharactersWithSpaces>59675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>Muster für Bericht</dc:subject>
  <dc:creator>Regina Reusser</dc:creator>
  <cp:keywords>SZB Bericht</cp:keywords>
  <cp:lastModifiedBy>Andreas Preis</cp:lastModifiedBy>
  <cp:revision>179</cp:revision>
  <cp:lastPrinted>2017-09-28T07:02:00Z</cp:lastPrinted>
  <dcterms:created xsi:type="dcterms:W3CDTF">2017-09-27T09:28:00Z</dcterms:created>
  <dcterms:modified xsi:type="dcterms:W3CDTF">2017-10-30T07:44:00Z</dcterms:modified>
</cp:coreProperties>
</file>