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ook w:val="04A0" w:firstRow="1" w:lastRow="0" w:firstColumn="1" w:lastColumn="0" w:noHBand="0" w:noVBand="1"/>
      </w:tblPr>
      <w:tblGrid>
        <w:gridCol w:w="3500"/>
        <w:gridCol w:w="5854"/>
      </w:tblGrid>
      <w:bookmarkStart w:id="0" w:name="_Toc43726868" w:displacedByCustomXml="next"/>
      <w:bookmarkStart w:id="1" w:name="_Toc43726927" w:displacedByCustomXml="next"/>
      <w:bookmarkStart w:id="2" w:name="_Toc43727421" w:displacedByCustomXml="next"/>
      <w:bookmarkStart w:id="3" w:name="_Toc43728598" w:displacedByCustomXml="next"/>
      <w:bookmarkStart w:id="4" w:name="_Toc43728660" w:displacedByCustomXml="next"/>
      <w:bookmarkStart w:id="5" w:name="_Toc43729563" w:displacedByCustomXml="next"/>
      <w:bookmarkStart w:id="6" w:name="_Toc43730167" w:displacedByCustomXml="next"/>
      <w:bookmarkStart w:id="7" w:name="_Toc43730181" w:displacedByCustomXml="next"/>
      <w:bookmarkStart w:id="8" w:name="_Toc43730376" w:displacedByCustomXml="next"/>
      <w:bookmarkStart w:id="9" w:name="_Toc43730489" w:displacedByCustomXml="next"/>
      <w:bookmarkStart w:id="10" w:name="_Toc43730612" w:displacedByCustomXml="next"/>
      <w:bookmarkStart w:id="11" w:name="_Toc43731319" w:displacedByCustomXml="next"/>
      <w:bookmarkStart w:id="12" w:name="_Toc43733117" w:displacedByCustomXml="next"/>
      <w:bookmarkStart w:id="13" w:name="_Toc43733263" w:displacedByCustomXml="next"/>
      <w:bookmarkStart w:id="14" w:name="_Toc43733291" w:displacedByCustomXml="next"/>
      <w:bookmarkStart w:id="15" w:name="_Toc394661940" w:displacedByCustomXml="next"/>
      <w:bookmarkStart w:id="16" w:name="_Toc394665644" w:displacedByCustomXml="next"/>
      <w:bookmarkStart w:id="17" w:name="_Toc394665846" w:displacedByCustomXml="next"/>
      <w:bookmarkStart w:id="18" w:name="_Toc436042513" w:displacedByCustomXml="next"/>
      <w:bookmarkStart w:id="19" w:name="_Toc436043418" w:displacedByCustomXml="next"/>
      <w:bookmarkStart w:id="20" w:name="_Toc436044318" w:displacedByCustomXml="next"/>
      <w:bookmarkStart w:id="21" w:name="_Toc436045180" w:displacedByCustomXml="next"/>
      <w:bookmarkStart w:id="22" w:name="_Toc436048579" w:displacedByCustomXml="next"/>
      <w:bookmarkStart w:id="23" w:name="_Toc436048615" w:displacedByCustomXml="next"/>
      <w:bookmarkStart w:id="24" w:name="_Toc436049786" w:displacedByCustomXml="next"/>
      <w:bookmarkStart w:id="25" w:name="_Toc436580280" w:displacedByCustomXml="next"/>
      <w:bookmarkStart w:id="26" w:name="_Toc436580364" w:displacedByCustomXml="next"/>
      <w:bookmarkStart w:id="27" w:name="_Toc436580570" w:displacedByCustomXml="next"/>
      <w:bookmarkStart w:id="28" w:name="_Toc436581654" w:displacedByCustomXml="next"/>
      <w:bookmarkStart w:id="29" w:name="_Toc436603489" w:displacedByCustomXml="next"/>
      <w:bookmarkStart w:id="30" w:name="_Toc436604275" w:displacedByCustomXml="next"/>
      <w:bookmarkStart w:id="31" w:name="_Toc436604663" w:displacedByCustomXml="next"/>
      <w:bookmarkStart w:id="32" w:name="_Toc436604712" w:displacedByCustomXml="next"/>
      <w:bookmarkStart w:id="33" w:name="_Toc436689193" w:displacedByCustomXml="next"/>
      <w:bookmarkStart w:id="34" w:name="_Toc436690189" w:displacedByCustomXml="next"/>
      <w:bookmarkStart w:id="35" w:name="_Toc436690250" w:displacedByCustomXml="next"/>
      <w:bookmarkStart w:id="36" w:name="_Toc436690278" w:displacedByCustomXml="next"/>
      <w:bookmarkStart w:id="37" w:name="_Toc436690552" w:displacedByCustomXml="next"/>
      <w:bookmarkStart w:id="38" w:name="_Toc436690607" w:displacedByCustomXml="next"/>
      <w:bookmarkStart w:id="39" w:name="_Toc436690682" w:displacedByCustomXml="next"/>
      <w:bookmarkStart w:id="40" w:name="_Toc436691003" w:displacedByCustomXml="next"/>
      <w:bookmarkStart w:id="41" w:name="_Toc436691174" w:displacedByCustomXml="next"/>
      <w:bookmarkStart w:id="42" w:name="_Toc436723097" w:displacedByCustomXml="next"/>
      <w:bookmarkStart w:id="43" w:name="_Toc436723131" w:displacedByCustomXml="next"/>
      <w:bookmarkStart w:id="44" w:name="_Toc44057811" w:displacedByCustomXml="next"/>
      <w:bookmarkStart w:id="45" w:name="_Toc50983411" w:displacedByCustomXml="next"/>
      <w:sdt>
        <w:sdtPr>
          <w:alias w:val="axesPDF - Layout-Tabelle"/>
          <w:tag w:val="axesPDF:ID:Table:90f79cad-a326-4c89-ba17-5887e6e1151b"/>
          <w:id w:val="766346390"/>
          <w:placeholder>
            <w:docPart w:val="C864D8D940F646B892E5992BF815FB5F"/>
          </w:placeholder>
        </w:sdtPr>
        <w:sdtEndPr/>
        <w:sdtContent>
          <w:sdt>
            <w:sdtPr>
              <w:alias w:val="axesPDF Layout Table 1"/>
              <w:tag w:val="axespdf:table-role:layout-table-1"/>
              <w:id w:val="-1957395187"/>
              <w:placeholder>
                <w:docPart w:val="82D7E749C5DD43D6988247E8F824F1A2"/>
              </w:placeholder>
            </w:sdtPr>
            <w:sdtEndPr/>
            <w:sdtContent>
              <w:tr w:rsidR="00B06570" w:rsidRPr="00A577E9" w:rsidTr="00B06570">
                <w:tc>
                  <w:tcPr>
                    <w:tcW w:w="3500" w:type="dxa"/>
                  </w:tcPr>
                  <w:p w:rsidR="00B06570" w:rsidRPr="00A577E9" w:rsidRDefault="00B06570" w:rsidP="00F24FA4">
                    <w:pPr>
                      <w:pStyle w:val="Textkrper"/>
                    </w:pPr>
                    <w:r w:rsidRPr="00A577E9">
                      <w:rPr>
                        <w:noProof/>
                      </w:rPr>
                      <w:drawing>
                        <wp:inline distT="0" distB="0" distL="0" distR="0" wp14:anchorId="4138B86B" wp14:editId="4D500441">
                          <wp:extent cx="1872750" cy="792000"/>
                          <wp:effectExtent l="0" t="0" r="0" b="8255"/>
                          <wp:docPr id="4" name="Grafik 4" descr="Logo: SZBL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Logo: SZBLIND"/>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872750" cy="792000"/>
                                  </a:xfrm>
                                  <a:prstGeom prst="rect">
                                    <a:avLst/>
                                  </a:prstGeom>
                                </pic:spPr>
                              </pic:pic>
                            </a:graphicData>
                          </a:graphic>
                        </wp:inline>
                      </w:drawing>
                    </w:r>
                  </w:p>
                </w:tc>
                <w:tc>
                  <w:tcPr>
                    <w:tcW w:w="5854" w:type="dxa"/>
                  </w:tcPr>
                  <w:p w:rsidR="00B06570" w:rsidRPr="00A577E9" w:rsidRDefault="00B06570" w:rsidP="00F24FA4">
                    <w:pPr>
                      <w:pStyle w:val="Kopfzeile"/>
                    </w:pPr>
                    <w:r w:rsidRPr="00A577E9">
                      <w:t>Abteilung</w:t>
                    </w:r>
                  </w:p>
                  <w:p w:rsidR="00B06570" w:rsidRPr="00A577E9" w:rsidRDefault="00B06570" w:rsidP="00F24FA4">
                    <w:pPr>
                      <w:pStyle w:val="Kopfzeile"/>
                    </w:pPr>
                    <w:r w:rsidRPr="00A577E9">
                      <w:t>oder Autor etc.</w:t>
                    </w:r>
                  </w:p>
                  <w:p w:rsidR="00B06570" w:rsidRPr="00A577E9" w:rsidRDefault="00B06570" w:rsidP="00F24FA4">
                    <w:pPr>
                      <w:pStyle w:val="Textkrper"/>
                    </w:pPr>
                  </w:p>
                </w:tc>
              </w:tr>
            </w:sdtContent>
          </w:sdt>
        </w:sdtContent>
      </w:sdt>
    </w:tbl>
    <w:p w:rsidR="008717BF" w:rsidRDefault="00C112EC" w:rsidP="00B06570">
      <w:pPr>
        <w:pStyle w:val="Titel"/>
      </w:pPr>
      <w:r>
        <w:t>Bedienungsanleitung</w:t>
      </w:r>
      <w:r w:rsidR="00E67BD5">
        <w:br/>
      </w:r>
      <w:proofErr w:type="spellStart"/>
      <w:r w:rsidR="00E67BD5">
        <w:t>Eltrinex</w:t>
      </w:r>
      <w:proofErr w:type="spellEnd"/>
      <w:r w:rsidR="00E67BD5">
        <w:t xml:space="preserve"> V12 Pro</w:t>
      </w:r>
    </w:p>
    <w:p w:rsidR="008717BF" w:rsidRDefault="008717BF">
      <w:pPr>
        <w:widowControl/>
        <w:suppressAutoHyphens w:val="0"/>
      </w:pPr>
    </w:p>
    <w:p w:rsidR="008717BF" w:rsidRDefault="008717BF">
      <w:pPr>
        <w:widowControl/>
        <w:suppressAutoHyphens w:val="0"/>
      </w:pPr>
    </w:p>
    <w:p w:rsidR="008717BF" w:rsidRDefault="00E67BD5">
      <w:pPr>
        <w:widowControl/>
        <w:suppressAutoHyphens w:val="0"/>
      </w:pPr>
      <w:r w:rsidRPr="00E67BD5">
        <w:drawing>
          <wp:inline distT="0" distB="0" distL="0" distR="0" wp14:anchorId="3737DA49" wp14:editId="74BDF5E9">
            <wp:extent cx="4857750" cy="3109310"/>
            <wp:effectExtent l="0" t="0" r="0" b="0"/>
            <wp:docPr id="3" name="Grafik 3" descr="Abbildung Diktiergerät Eltrinex V12 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ildershop neu\Für Web\03_812_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61281" cy="3111570"/>
                    </a:xfrm>
                    <a:prstGeom prst="rect">
                      <a:avLst/>
                    </a:prstGeom>
                    <a:noFill/>
                    <a:ln>
                      <a:noFill/>
                    </a:ln>
                  </pic:spPr>
                </pic:pic>
              </a:graphicData>
            </a:graphic>
          </wp:inline>
        </w:drawing>
      </w:r>
    </w:p>
    <w:p w:rsidR="008717BF" w:rsidRDefault="008717BF">
      <w:pPr>
        <w:widowControl/>
        <w:suppressAutoHyphens w:val="0"/>
      </w:pPr>
    </w:p>
    <w:p w:rsidR="00E67BD5" w:rsidRDefault="00E67BD5">
      <w:pPr>
        <w:widowControl/>
        <w:suppressAutoHyphens w:val="0"/>
      </w:pPr>
    </w:p>
    <w:p w:rsidR="008717BF" w:rsidRDefault="008717BF">
      <w:pPr>
        <w:widowControl/>
        <w:suppressAutoHyphens w:val="0"/>
      </w:pPr>
      <w:r>
        <w:t xml:space="preserve">SZBLIND Art. Nr. </w:t>
      </w:r>
      <w:r w:rsidR="00BF023E">
        <w:t>03.812</w:t>
      </w:r>
    </w:p>
    <w:p w:rsidR="008717BF" w:rsidRDefault="008717BF">
      <w:pPr>
        <w:widowControl/>
        <w:suppressAutoHyphens w:val="0"/>
      </w:pPr>
      <w:r>
        <w:t>Stand:</w:t>
      </w:r>
      <w:r w:rsidR="00BF023E">
        <w:t xml:space="preserve"> 08.12.2015</w:t>
      </w:r>
    </w:p>
    <w:p w:rsidR="008717BF" w:rsidRDefault="008717BF">
      <w:pPr>
        <w:widowControl/>
        <w:suppressAutoHyphens w:val="0"/>
        <w:rPr>
          <w:rFonts w:asciiTheme="majorHAnsi" w:eastAsia="MS Mincho" w:hAnsiTheme="majorHAnsi" w:cs="Tahoma"/>
          <w:b/>
          <w:bCs/>
          <w:sz w:val="52"/>
          <w:szCs w:val="36"/>
        </w:rPr>
      </w:pPr>
      <w:r>
        <w:rPr>
          <w:rFonts w:asciiTheme="majorHAnsi" w:eastAsia="MS Mincho" w:hAnsiTheme="majorHAnsi" w:cs="Tahoma"/>
          <w:b/>
          <w:bCs/>
          <w:sz w:val="52"/>
          <w:szCs w:val="36"/>
        </w:rPr>
        <w:br w:type="page"/>
      </w:r>
    </w:p>
    <w:sdt>
      <w:sdtPr>
        <w:rPr>
          <w:rFonts w:eastAsia="Arial Unicode MS" w:cs="Times New Roman"/>
          <w:b w:val="0"/>
          <w:bCs w:val="0"/>
          <w:kern w:val="1"/>
          <w:sz w:val="22"/>
          <w:szCs w:val="24"/>
          <w:lang w:eastAsia="de-CH"/>
        </w:rPr>
        <w:id w:val="-1394186391"/>
        <w:docPartObj>
          <w:docPartGallery w:val="Table of Contents"/>
          <w:docPartUnique/>
        </w:docPartObj>
      </w:sdtPr>
      <w:sdtEndPr/>
      <w:sdtContent>
        <w:p w:rsidR="00631745" w:rsidRPr="00631745" w:rsidRDefault="00631745" w:rsidP="00EA1549">
          <w:pPr>
            <w:pStyle w:val="Inhaltsverzeichnisberschrift"/>
          </w:pPr>
          <w:r w:rsidRPr="00631745">
            <w:t>Inhaltsverzeichnis</w:t>
          </w:r>
        </w:p>
        <w:p w:rsidR="00A57BE3" w:rsidRDefault="00631745">
          <w:pPr>
            <w:pStyle w:val="Verzeichnis1"/>
            <w:rPr>
              <w:rFonts w:eastAsiaTheme="minorEastAsia" w:cstheme="minorBidi"/>
              <w:b w:val="0"/>
              <w:noProof/>
              <w:kern w:val="0"/>
              <w:szCs w:val="22"/>
            </w:rPr>
          </w:pPr>
          <w:r w:rsidRPr="00FE4C78">
            <w:fldChar w:fldCharType="begin"/>
          </w:r>
          <w:r w:rsidRPr="00631745">
            <w:instrText xml:space="preserve"> TOC \o "1-4" \h \z \u </w:instrText>
          </w:r>
          <w:r w:rsidRPr="00FE4C78">
            <w:fldChar w:fldCharType="separate"/>
          </w:r>
          <w:hyperlink w:anchor="_Toc143786130" w:history="1">
            <w:r w:rsidR="00A57BE3" w:rsidRPr="004617C1">
              <w:rPr>
                <w:rStyle w:val="Hyperlink"/>
                <w:noProof/>
              </w:rPr>
              <w:t>1.</w:t>
            </w:r>
            <w:r w:rsidR="00A57BE3">
              <w:rPr>
                <w:rFonts w:eastAsiaTheme="minorEastAsia" w:cstheme="minorBidi"/>
                <w:b w:val="0"/>
                <w:noProof/>
                <w:kern w:val="0"/>
                <w:szCs w:val="22"/>
              </w:rPr>
              <w:tab/>
            </w:r>
            <w:r w:rsidR="00A57BE3" w:rsidRPr="004617C1">
              <w:rPr>
                <w:rStyle w:val="Hyperlink"/>
                <w:noProof/>
              </w:rPr>
              <w:t>Beschreibung der Bedienungselemente</w:t>
            </w:r>
            <w:r w:rsidR="00A57BE3">
              <w:rPr>
                <w:noProof/>
                <w:webHidden/>
              </w:rPr>
              <w:tab/>
            </w:r>
            <w:r w:rsidR="00A57BE3">
              <w:rPr>
                <w:noProof/>
                <w:webHidden/>
              </w:rPr>
              <w:fldChar w:fldCharType="begin"/>
            </w:r>
            <w:r w:rsidR="00A57BE3">
              <w:rPr>
                <w:noProof/>
                <w:webHidden/>
              </w:rPr>
              <w:instrText xml:space="preserve"> PAGEREF _Toc143786130 \h </w:instrText>
            </w:r>
            <w:r w:rsidR="00A57BE3">
              <w:rPr>
                <w:noProof/>
                <w:webHidden/>
              </w:rPr>
            </w:r>
            <w:r w:rsidR="00A57BE3">
              <w:rPr>
                <w:noProof/>
                <w:webHidden/>
              </w:rPr>
              <w:fldChar w:fldCharType="separate"/>
            </w:r>
            <w:r w:rsidR="00A57BE3">
              <w:rPr>
                <w:noProof/>
                <w:webHidden/>
              </w:rPr>
              <w:t>4</w:t>
            </w:r>
            <w:r w:rsidR="00A57BE3">
              <w:rPr>
                <w:noProof/>
                <w:webHidden/>
              </w:rPr>
              <w:fldChar w:fldCharType="end"/>
            </w:r>
          </w:hyperlink>
        </w:p>
        <w:p w:rsidR="00A57BE3" w:rsidRDefault="00A57BE3">
          <w:pPr>
            <w:pStyle w:val="Verzeichnis1"/>
            <w:rPr>
              <w:rFonts w:eastAsiaTheme="minorEastAsia" w:cstheme="minorBidi"/>
              <w:b w:val="0"/>
              <w:noProof/>
              <w:kern w:val="0"/>
              <w:szCs w:val="22"/>
            </w:rPr>
          </w:pPr>
          <w:hyperlink w:anchor="_Toc143786131" w:history="1">
            <w:r w:rsidRPr="004617C1">
              <w:rPr>
                <w:rStyle w:val="Hyperlink"/>
                <w:noProof/>
              </w:rPr>
              <w:t>2.</w:t>
            </w:r>
            <w:r>
              <w:rPr>
                <w:rFonts w:eastAsiaTheme="minorEastAsia" w:cstheme="minorBidi"/>
                <w:b w:val="0"/>
                <w:noProof/>
                <w:kern w:val="0"/>
                <w:szCs w:val="22"/>
              </w:rPr>
              <w:tab/>
            </w:r>
            <w:r w:rsidRPr="004617C1">
              <w:rPr>
                <w:rStyle w:val="Hyperlink"/>
                <w:noProof/>
              </w:rPr>
              <w:t>Grundoperationen</w:t>
            </w:r>
            <w:r>
              <w:rPr>
                <w:noProof/>
                <w:webHidden/>
              </w:rPr>
              <w:tab/>
            </w:r>
            <w:r>
              <w:rPr>
                <w:noProof/>
                <w:webHidden/>
              </w:rPr>
              <w:fldChar w:fldCharType="begin"/>
            </w:r>
            <w:r>
              <w:rPr>
                <w:noProof/>
                <w:webHidden/>
              </w:rPr>
              <w:instrText xml:space="preserve"> PAGEREF _Toc143786131 \h </w:instrText>
            </w:r>
            <w:r>
              <w:rPr>
                <w:noProof/>
                <w:webHidden/>
              </w:rPr>
            </w:r>
            <w:r>
              <w:rPr>
                <w:noProof/>
                <w:webHidden/>
              </w:rPr>
              <w:fldChar w:fldCharType="separate"/>
            </w:r>
            <w:r>
              <w:rPr>
                <w:noProof/>
                <w:webHidden/>
              </w:rPr>
              <w:t>4</w:t>
            </w:r>
            <w:r>
              <w:rPr>
                <w:noProof/>
                <w:webHidden/>
              </w:rPr>
              <w:fldChar w:fldCharType="end"/>
            </w:r>
          </w:hyperlink>
        </w:p>
        <w:p w:rsidR="00A57BE3" w:rsidRDefault="00A57BE3">
          <w:pPr>
            <w:pStyle w:val="Verzeichnis1"/>
            <w:rPr>
              <w:rFonts w:eastAsiaTheme="minorEastAsia" w:cstheme="minorBidi"/>
              <w:b w:val="0"/>
              <w:noProof/>
              <w:kern w:val="0"/>
              <w:szCs w:val="22"/>
            </w:rPr>
          </w:pPr>
          <w:hyperlink w:anchor="_Toc143786132" w:history="1">
            <w:r w:rsidRPr="004617C1">
              <w:rPr>
                <w:rStyle w:val="Hyperlink"/>
                <w:noProof/>
              </w:rPr>
              <w:t>3.</w:t>
            </w:r>
            <w:r>
              <w:rPr>
                <w:rFonts w:eastAsiaTheme="minorEastAsia" w:cstheme="minorBidi"/>
                <w:b w:val="0"/>
                <w:noProof/>
                <w:kern w:val="0"/>
                <w:szCs w:val="22"/>
              </w:rPr>
              <w:tab/>
            </w:r>
            <w:r w:rsidRPr="004617C1">
              <w:rPr>
                <w:rStyle w:val="Hyperlink"/>
                <w:noProof/>
              </w:rPr>
              <w:t>Inbetriebnahme</w:t>
            </w:r>
            <w:r>
              <w:rPr>
                <w:noProof/>
                <w:webHidden/>
              </w:rPr>
              <w:tab/>
            </w:r>
            <w:r>
              <w:rPr>
                <w:noProof/>
                <w:webHidden/>
              </w:rPr>
              <w:fldChar w:fldCharType="begin"/>
            </w:r>
            <w:r>
              <w:rPr>
                <w:noProof/>
                <w:webHidden/>
              </w:rPr>
              <w:instrText xml:space="preserve"> PAGEREF _Toc143786132 \h </w:instrText>
            </w:r>
            <w:r>
              <w:rPr>
                <w:noProof/>
                <w:webHidden/>
              </w:rPr>
            </w:r>
            <w:r>
              <w:rPr>
                <w:noProof/>
                <w:webHidden/>
              </w:rPr>
              <w:fldChar w:fldCharType="separate"/>
            </w:r>
            <w:r>
              <w:rPr>
                <w:noProof/>
                <w:webHidden/>
              </w:rPr>
              <w:t>5</w:t>
            </w:r>
            <w:r>
              <w:rPr>
                <w:noProof/>
                <w:webHidden/>
              </w:rPr>
              <w:fldChar w:fldCharType="end"/>
            </w:r>
          </w:hyperlink>
        </w:p>
        <w:p w:rsidR="00A57BE3" w:rsidRDefault="00A57BE3">
          <w:pPr>
            <w:pStyle w:val="Verzeichnis1"/>
            <w:rPr>
              <w:rFonts w:eastAsiaTheme="minorEastAsia" w:cstheme="minorBidi"/>
              <w:b w:val="0"/>
              <w:noProof/>
              <w:kern w:val="0"/>
              <w:szCs w:val="22"/>
            </w:rPr>
          </w:pPr>
          <w:hyperlink w:anchor="_Toc143786133" w:history="1">
            <w:r w:rsidRPr="004617C1">
              <w:rPr>
                <w:rStyle w:val="Hyperlink"/>
                <w:noProof/>
              </w:rPr>
              <w:t>4.</w:t>
            </w:r>
            <w:r>
              <w:rPr>
                <w:rFonts w:eastAsiaTheme="minorEastAsia" w:cstheme="minorBidi"/>
                <w:b w:val="0"/>
                <w:noProof/>
                <w:kern w:val="0"/>
                <w:szCs w:val="22"/>
              </w:rPr>
              <w:tab/>
            </w:r>
            <w:r w:rsidRPr="004617C1">
              <w:rPr>
                <w:rStyle w:val="Hyperlink"/>
                <w:noProof/>
              </w:rPr>
              <w:t>Aktualisierung der Firmware</w:t>
            </w:r>
            <w:r>
              <w:rPr>
                <w:noProof/>
                <w:webHidden/>
              </w:rPr>
              <w:tab/>
            </w:r>
            <w:r>
              <w:rPr>
                <w:noProof/>
                <w:webHidden/>
              </w:rPr>
              <w:fldChar w:fldCharType="begin"/>
            </w:r>
            <w:r>
              <w:rPr>
                <w:noProof/>
                <w:webHidden/>
              </w:rPr>
              <w:instrText xml:space="preserve"> PAGEREF _Toc143786133 \h </w:instrText>
            </w:r>
            <w:r>
              <w:rPr>
                <w:noProof/>
                <w:webHidden/>
              </w:rPr>
            </w:r>
            <w:r>
              <w:rPr>
                <w:noProof/>
                <w:webHidden/>
              </w:rPr>
              <w:fldChar w:fldCharType="separate"/>
            </w:r>
            <w:r>
              <w:rPr>
                <w:noProof/>
                <w:webHidden/>
              </w:rPr>
              <w:t>5</w:t>
            </w:r>
            <w:r>
              <w:rPr>
                <w:noProof/>
                <w:webHidden/>
              </w:rPr>
              <w:fldChar w:fldCharType="end"/>
            </w:r>
          </w:hyperlink>
        </w:p>
        <w:p w:rsidR="00A57BE3" w:rsidRDefault="00A57BE3">
          <w:pPr>
            <w:pStyle w:val="Verzeichnis1"/>
            <w:rPr>
              <w:rFonts w:eastAsiaTheme="minorEastAsia" w:cstheme="minorBidi"/>
              <w:b w:val="0"/>
              <w:noProof/>
              <w:kern w:val="0"/>
              <w:szCs w:val="22"/>
            </w:rPr>
          </w:pPr>
          <w:hyperlink w:anchor="_Toc143786134" w:history="1">
            <w:r w:rsidRPr="004617C1">
              <w:rPr>
                <w:rStyle w:val="Hyperlink"/>
                <w:noProof/>
              </w:rPr>
              <w:t>5.</w:t>
            </w:r>
            <w:r>
              <w:rPr>
                <w:rFonts w:eastAsiaTheme="minorEastAsia" w:cstheme="minorBidi"/>
                <w:b w:val="0"/>
                <w:noProof/>
                <w:kern w:val="0"/>
                <w:szCs w:val="22"/>
              </w:rPr>
              <w:tab/>
            </w:r>
            <w:r w:rsidRPr="004617C1">
              <w:rPr>
                <w:rStyle w:val="Hyperlink"/>
                <w:noProof/>
              </w:rPr>
              <w:t>Vor dem Start</w:t>
            </w:r>
            <w:r>
              <w:rPr>
                <w:noProof/>
                <w:webHidden/>
              </w:rPr>
              <w:tab/>
            </w:r>
            <w:r>
              <w:rPr>
                <w:noProof/>
                <w:webHidden/>
              </w:rPr>
              <w:fldChar w:fldCharType="begin"/>
            </w:r>
            <w:r>
              <w:rPr>
                <w:noProof/>
                <w:webHidden/>
              </w:rPr>
              <w:instrText xml:space="preserve"> PAGEREF _Toc143786134 \h </w:instrText>
            </w:r>
            <w:r>
              <w:rPr>
                <w:noProof/>
                <w:webHidden/>
              </w:rPr>
            </w:r>
            <w:r>
              <w:rPr>
                <w:noProof/>
                <w:webHidden/>
              </w:rPr>
              <w:fldChar w:fldCharType="separate"/>
            </w:r>
            <w:r>
              <w:rPr>
                <w:noProof/>
                <w:webHidden/>
              </w:rPr>
              <w:t>6</w:t>
            </w:r>
            <w:r>
              <w:rPr>
                <w:noProof/>
                <w:webHidden/>
              </w:rPr>
              <w:fldChar w:fldCharType="end"/>
            </w:r>
          </w:hyperlink>
        </w:p>
        <w:p w:rsidR="00A57BE3" w:rsidRDefault="00A57BE3">
          <w:pPr>
            <w:pStyle w:val="Verzeichnis1"/>
            <w:rPr>
              <w:rFonts w:eastAsiaTheme="minorEastAsia" w:cstheme="minorBidi"/>
              <w:b w:val="0"/>
              <w:noProof/>
              <w:kern w:val="0"/>
              <w:szCs w:val="22"/>
            </w:rPr>
          </w:pPr>
          <w:hyperlink w:anchor="_Toc143786135" w:history="1">
            <w:r w:rsidRPr="004617C1">
              <w:rPr>
                <w:rStyle w:val="Hyperlink"/>
                <w:noProof/>
              </w:rPr>
              <w:t>6.</w:t>
            </w:r>
            <w:r>
              <w:rPr>
                <w:rFonts w:eastAsiaTheme="minorEastAsia" w:cstheme="minorBidi"/>
                <w:b w:val="0"/>
                <w:noProof/>
                <w:kern w:val="0"/>
                <w:szCs w:val="22"/>
              </w:rPr>
              <w:tab/>
            </w:r>
            <w:r w:rsidRPr="004617C1">
              <w:rPr>
                <w:rStyle w:val="Hyperlink"/>
                <w:noProof/>
              </w:rPr>
              <w:t>PC-Verbindung</w:t>
            </w:r>
            <w:r>
              <w:rPr>
                <w:noProof/>
                <w:webHidden/>
              </w:rPr>
              <w:tab/>
            </w:r>
            <w:r>
              <w:rPr>
                <w:noProof/>
                <w:webHidden/>
              </w:rPr>
              <w:fldChar w:fldCharType="begin"/>
            </w:r>
            <w:r>
              <w:rPr>
                <w:noProof/>
                <w:webHidden/>
              </w:rPr>
              <w:instrText xml:space="preserve"> PAGEREF _Toc143786135 \h </w:instrText>
            </w:r>
            <w:r>
              <w:rPr>
                <w:noProof/>
                <w:webHidden/>
              </w:rPr>
            </w:r>
            <w:r>
              <w:rPr>
                <w:noProof/>
                <w:webHidden/>
              </w:rPr>
              <w:fldChar w:fldCharType="separate"/>
            </w:r>
            <w:r>
              <w:rPr>
                <w:noProof/>
                <w:webHidden/>
              </w:rPr>
              <w:t>6</w:t>
            </w:r>
            <w:r>
              <w:rPr>
                <w:noProof/>
                <w:webHidden/>
              </w:rPr>
              <w:fldChar w:fldCharType="end"/>
            </w:r>
          </w:hyperlink>
        </w:p>
        <w:p w:rsidR="00A57BE3" w:rsidRDefault="00A57BE3">
          <w:pPr>
            <w:pStyle w:val="Verzeichnis1"/>
            <w:rPr>
              <w:rFonts w:eastAsiaTheme="minorEastAsia" w:cstheme="minorBidi"/>
              <w:b w:val="0"/>
              <w:noProof/>
              <w:kern w:val="0"/>
              <w:szCs w:val="22"/>
            </w:rPr>
          </w:pPr>
          <w:hyperlink w:anchor="_Toc143786136" w:history="1">
            <w:r w:rsidRPr="004617C1">
              <w:rPr>
                <w:rStyle w:val="Hyperlink"/>
                <w:noProof/>
              </w:rPr>
              <w:t>7.</w:t>
            </w:r>
            <w:r>
              <w:rPr>
                <w:rFonts w:eastAsiaTheme="minorEastAsia" w:cstheme="minorBidi"/>
                <w:b w:val="0"/>
                <w:noProof/>
                <w:kern w:val="0"/>
                <w:szCs w:val="22"/>
              </w:rPr>
              <w:tab/>
            </w:r>
            <w:r w:rsidRPr="004617C1">
              <w:rPr>
                <w:rStyle w:val="Hyperlink"/>
                <w:noProof/>
              </w:rPr>
              <w:t>Erstellen einer Aufnahme</w:t>
            </w:r>
            <w:r>
              <w:rPr>
                <w:noProof/>
                <w:webHidden/>
              </w:rPr>
              <w:tab/>
            </w:r>
            <w:r>
              <w:rPr>
                <w:noProof/>
                <w:webHidden/>
              </w:rPr>
              <w:fldChar w:fldCharType="begin"/>
            </w:r>
            <w:r>
              <w:rPr>
                <w:noProof/>
                <w:webHidden/>
              </w:rPr>
              <w:instrText xml:space="preserve"> PAGEREF _Toc143786136 \h </w:instrText>
            </w:r>
            <w:r>
              <w:rPr>
                <w:noProof/>
                <w:webHidden/>
              </w:rPr>
            </w:r>
            <w:r>
              <w:rPr>
                <w:noProof/>
                <w:webHidden/>
              </w:rPr>
              <w:fldChar w:fldCharType="separate"/>
            </w:r>
            <w:r>
              <w:rPr>
                <w:noProof/>
                <w:webHidden/>
              </w:rPr>
              <w:t>7</w:t>
            </w:r>
            <w:r>
              <w:rPr>
                <w:noProof/>
                <w:webHidden/>
              </w:rPr>
              <w:fldChar w:fldCharType="end"/>
            </w:r>
          </w:hyperlink>
        </w:p>
        <w:p w:rsidR="00A57BE3" w:rsidRDefault="00A57BE3">
          <w:pPr>
            <w:pStyle w:val="Verzeichnis1"/>
            <w:rPr>
              <w:rFonts w:eastAsiaTheme="minorEastAsia" w:cstheme="minorBidi"/>
              <w:b w:val="0"/>
              <w:noProof/>
              <w:kern w:val="0"/>
              <w:szCs w:val="22"/>
            </w:rPr>
          </w:pPr>
          <w:hyperlink w:anchor="_Toc143786137" w:history="1">
            <w:r w:rsidRPr="004617C1">
              <w:rPr>
                <w:rStyle w:val="Hyperlink"/>
                <w:noProof/>
              </w:rPr>
              <w:t>8.</w:t>
            </w:r>
            <w:r>
              <w:rPr>
                <w:rFonts w:eastAsiaTheme="minorEastAsia" w:cstheme="minorBidi"/>
                <w:b w:val="0"/>
                <w:noProof/>
                <w:kern w:val="0"/>
                <w:szCs w:val="22"/>
              </w:rPr>
              <w:tab/>
            </w:r>
            <w:r w:rsidRPr="004617C1">
              <w:rPr>
                <w:rStyle w:val="Hyperlink"/>
                <w:noProof/>
              </w:rPr>
              <w:t>Grundbetriebsart</w:t>
            </w:r>
            <w:r>
              <w:rPr>
                <w:noProof/>
                <w:webHidden/>
              </w:rPr>
              <w:tab/>
            </w:r>
            <w:r>
              <w:rPr>
                <w:noProof/>
                <w:webHidden/>
              </w:rPr>
              <w:fldChar w:fldCharType="begin"/>
            </w:r>
            <w:r>
              <w:rPr>
                <w:noProof/>
                <w:webHidden/>
              </w:rPr>
              <w:instrText xml:space="preserve"> PAGEREF _Toc143786137 \h </w:instrText>
            </w:r>
            <w:r>
              <w:rPr>
                <w:noProof/>
                <w:webHidden/>
              </w:rPr>
            </w:r>
            <w:r>
              <w:rPr>
                <w:noProof/>
                <w:webHidden/>
              </w:rPr>
              <w:fldChar w:fldCharType="separate"/>
            </w:r>
            <w:r>
              <w:rPr>
                <w:noProof/>
                <w:webHidden/>
              </w:rPr>
              <w:t>7</w:t>
            </w:r>
            <w:r>
              <w:rPr>
                <w:noProof/>
                <w:webHidden/>
              </w:rPr>
              <w:fldChar w:fldCharType="end"/>
            </w:r>
          </w:hyperlink>
        </w:p>
        <w:p w:rsidR="00A57BE3" w:rsidRDefault="00A57BE3">
          <w:pPr>
            <w:pStyle w:val="Verzeichnis2"/>
            <w:rPr>
              <w:rFonts w:eastAsiaTheme="minorEastAsia" w:cstheme="minorBidi"/>
              <w:kern w:val="0"/>
              <w:szCs w:val="22"/>
            </w:rPr>
          </w:pPr>
          <w:hyperlink w:anchor="_Toc143786138" w:history="1">
            <w:r w:rsidRPr="004617C1">
              <w:rPr>
                <w:rStyle w:val="Hyperlink"/>
              </w:rPr>
              <w:t>8.1.</w:t>
            </w:r>
            <w:r>
              <w:rPr>
                <w:rFonts w:eastAsiaTheme="minorEastAsia" w:cstheme="minorBidi"/>
                <w:kern w:val="0"/>
                <w:szCs w:val="22"/>
              </w:rPr>
              <w:tab/>
            </w:r>
            <w:r w:rsidRPr="004617C1">
              <w:rPr>
                <w:rStyle w:val="Hyperlink"/>
              </w:rPr>
              <w:t>Wiedergabe der Aufnahmen</w:t>
            </w:r>
            <w:r>
              <w:rPr>
                <w:webHidden/>
              </w:rPr>
              <w:tab/>
            </w:r>
            <w:r>
              <w:rPr>
                <w:webHidden/>
              </w:rPr>
              <w:fldChar w:fldCharType="begin"/>
            </w:r>
            <w:r>
              <w:rPr>
                <w:webHidden/>
              </w:rPr>
              <w:instrText xml:space="preserve"> PAGEREF _Toc143786138 \h </w:instrText>
            </w:r>
            <w:r>
              <w:rPr>
                <w:webHidden/>
              </w:rPr>
            </w:r>
            <w:r>
              <w:rPr>
                <w:webHidden/>
              </w:rPr>
              <w:fldChar w:fldCharType="separate"/>
            </w:r>
            <w:r>
              <w:rPr>
                <w:webHidden/>
              </w:rPr>
              <w:t>7</w:t>
            </w:r>
            <w:r>
              <w:rPr>
                <w:webHidden/>
              </w:rPr>
              <w:fldChar w:fldCharType="end"/>
            </w:r>
          </w:hyperlink>
        </w:p>
        <w:p w:rsidR="00A57BE3" w:rsidRDefault="00A57BE3">
          <w:pPr>
            <w:pStyle w:val="Verzeichnis2"/>
            <w:rPr>
              <w:rFonts w:eastAsiaTheme="minorEastAsia" w:cstheme="minorBidi"/>
              <w:kern w:val="0"/>
              <w:szCs w:val="22"/>
            </w:rPr>
          </w:pPr>
          <w:hyperlink w:anchor="_Toc143786139" w:history="1">
            <w:r w:rsidRPr="004617C1">
              <w:rPr>
                <w:rStyle w:val="Hyperlink"/>
              </w:rPr>
              <w:t>8.2.</w:t>
            </w:r>
            <w:r>
              <w:rPr>
                <w:rFonts w:eastAsiaTheme="minorEastAsia" w:cstheme="minorBidi"/>
                <w:kern w:val="0"/>
                <w:szCs w:val="22"/>
              </w:rPr>
              <w:tab/>
            </w:r>
            <w:r w:rsidRPr="004617C1">
              <w:rPr>
                <w:rStyle w:val="Hyperlink"/>
              </w:rPr>
              <w:t>Einstellen der Betriebsart für die Wiedergabe.</w:t>
            </w:r>
            <w:r>
              <w:rPr>
                <w:webHidden/>
              </w:rPr>
              <w:tab/>
            </w:r>
            <w:r>
              <w:rPr>
                <w:webHidden/>
              </w:rPr>
              <w:fldChar w:fldCharType="begin"/>
            </w:r>
            <w:r>
              <w:rPr>
                <w:webHidden/>
              </w:rPr>
              <w:instrText xml:space="preserve"> PAGEREF _Toc143786139 \h </w:instrText>
            </w:r>
            <w:r>
              <w:rPr>
                <w:webHidden/>
              </w:rPr>
            </w:r>
            <w:r>
              <w:rPr>
                <w:webHidden/>
              </w:rPr>
              <w:fldChar w:fldCharType="separate"/>
            </w:r>
            <w:r>
              <w:rPr>
                <w:webHidden/>
              </w:rPr>
              <w:t>8</w:t>
            </w:r>
            <w:r>
              <w:rPr>
                <w:webHidden/>
              </w:rPr>
              <w:fldChar w:fldCharType="end"/>
            </w:r>
          </w:hyperlink>
        </w:p>
        <w:p w:rsidR="00A57BE3" w:rsidRDefault="00A57BE3">
          <w:pPr>
            <w:pStyle w:val="Verzeichnis2"/>
            <w:rPr>
              <w:rFonts w:eastAsiaTheme="minorEastAsia" w:cstheme="minorBidi"/>
              <w:kern w:val="0"/>
              <w:szCs w:val="22"/>
            </w:rPr>
          </w:pPr>
          <w:hyperlink w:anchor="_Toc143786140" w:history="1">
            <w:r w:rsidRPr="004617C1">
              <w:rPr>
                <w:rStyle w:val="Hyperlink"/>
              </w:rPr>
              <w:t>8.3.</w:t>
            </w:r>
            <w:r>
              <w:rPr>
                <w:rFonts w:eastAsiaTheme="minorEastAsia" w:cstheme="minorBidi"/>
                <w:kern w:val="0"/>
                <w:szCs w:val="22"/>
              </w:rPr>
              <w:tab/>
            </w:r>
            <w:r w:rsidRPr="004617C1">
              <w:rPr>
                <w:rStyle w:val="Hyperlink"/>
              </w:rPr>
              <w:t>Schnellmenü</w:t>
            </w:r>
            <w:r>
              <w:rPr>
                <w:webHidden/>
              </w:rPr>
              <w:tab/>
            </w:r>
            <w:r>
              <w:rPr>
                <w:webHidden/>
              </w:rPr>
              <w:fldChar w:fldCharType="begin"/>
            </w:r>
            <w:r>
              <w:rPr>
                <w:webHidden/>
              </w:rPr>
              <w:instrText xml:space="preserve"> PAGEREF _Toc143786140 \h </w:instrText>
            </w:r>
            <w:r>
              <w:rPr>
                <w:webHidden/>
              </w:rPr>
            </w:r>
            <w:r>
              <w:rPr>
                <w:webHidden/>
              </w:rPr>
              <w:fldChar w:fldCharType="separate"/>
            </w:r>
            <w:r>
              <w:rPr>
                <w:webHidden/>
              </w:rPr>
              <w:t>8</w:t>
            </w:r>
            <w:r>
              <w:rPr>
                <w:webHidden/>
              </w:rPr>
              <w:fldChar w:fldCharType="end"/>
            </w:r>
          </w:hyperlink>
        </w:p>
        <w:p w:rsidR="00A57BE3" w:rsidRDefault="00A57BE3">
          <w:pPr>
            <w:pStyle w:val="Verzeichnis1"/>
            <w:rPr>
              <w:rFonts w:eastAsiaTheme="minorEastAsia" w:cstheme="minorBidi"/>
              <w:b w:val="0"/>
              <w:noProof/>
              <w:kern w:val="0"/>
              <w:szCs w:val="22"/>
            </w:rPr>
          </w:pPr>
          <w:hyperlink w:anchor="_Toc143786141" w:history="1">
            <w:r w:rsidRPr="004617C1">
              <w:rPr>
                <w:rStyle w:val="Hyperlink"/>
                <w:noProof/>
              </w:rPr>
              <w:t>9.</w:t>
            </w:r>
            <w:r>
              <w:rPr>
                <w:rFonts w:eastAsiaTheme="minorEastAsia" w:cstheme="minorBidi"/>
                <w:b w:val="0"/>
                <w:noProof/>
                <w:kern w:val="0"/>
                <w:szCs w:val="22"/>
              </w:rPr>
              <w:tab/>
            </w:r>
            <w:r w:rsidRPr="004617C1">
              <w:rPr>
                <w:rStyle w:val="Hyperlink"/>
                <w:noProof/>
              </w:rPr>
              <w:t>U K W Radio</w:t>
            </w:r>
            <w:r>
              <w:rPr>
                <w:noProof/>
                <w:webHidden/>
              </w:rPr>
              <w:tab/>
            </w:r>
            <w:r>
              <w:rPr>
                <w:noProof/>
                <w:webHidden/>
              </w:rPr>
              <w:fldChar w:fldCharType="begin"/>
            </w:r>
            <w:r>
              <w:rPr>
                <w:noProof/>
                <w:webHidden/>
              </w:rPr>
              <w:instrText xml:space="preserve"> PAGEREF _Toc143786141 \h </w:instrText>
            </w:r>
            <w:r>
              <w:rPr>
                <w:noProof/>
                <w:webHidden/>
              </w:rPr>
            </w:r>
            <w:r>
              <w:rPr>
                <w:noProof/>
                <w:webHidden/>
              </w:rPr>
              <w:fldChar w:fldCharType="separate"/>
            </w:r>
            <w:r>
              <w:rPr>
                <w:noProof/>
                <w:webHidden/>
              </w:rPr>
              <w:t>9</w:t>
            </w:r>
            <w:r>
              <w:rPr>
                <w:noProof/>
                <w:webHidden/>
              </w:rPr>
              <w:fldChar w:fldCharType="end"/>
            </w:r>
          </w:hyperlink>
        </w:p>
        <w:p w:rsidR="00A57BE3" w:rsidRDefault="00A57BE3">
          <w:pPr>
            <w:pStyle w:val="Verzeichnis1"/>
            <w:rPr>
              <w:rFonts w:eastAsiaTheme="minorEastAsia" w:cstheme="minorBidi"/>
              <w:b w:val="0"/>
              <w:noProof/>
              <w:kern w:val="0"/>
              <w:szCs w:val="22"/>
            </w:rPr>
          </w:pPr>
          <w:hyperlink w:anchor="_Toc143786142" w:history="1">
            <w:r w:rsidRPr="004617C1">
              <w:rPr>
                <w:rStyle w:val="Hyperlink"/>
                <w:noProof/>
              </w:rPr>
              <w:t>10.</w:t>
            </w:r>
            <w:r>
              <w:rPr>
                <w:rFonts w:eastAsiaTheme="minorEastAsia" w:cstheme="minorBidi"/>
                <w:b w:val="0"/>
                <w:noProof/>
                <w:kern w:val="0"/>
                <w:szCs w:val="22"/>
              </w:rPr>
              <w:tab/>
            </w:r>
            <w:r w:rsidRPr="004617C1">
              <w:rPr>
                <w:rStyle w:val="Hyperlink"/>
                <w:noProof/>
              </w:rPr>
              <w:t>Aufnahmeeinstellungen</w:t>
            </w:r>
            <w:r>
              <w:rPr>
                <w:noProof/>
                <w:webHidden/>
              </w:rPr>
              <w:tab/>
            </w:r>
            <w:r>
              <w:rPr>
                <w:noProof/>
                <w:webHidden/>
              </w:rPr>
              <w:fldChar w:fldCharType="begin"/>
            </w:r>
            <w:r>
              <w:rPr>
                <w:noProof/>
                <w:webHidden/>
              </w:rPr>
              <w:instrText xml:space="preserve"> PAGEREF _Toc143786142 \h </w:instrText>
            </w:r>
            <w:r>
              <w:rPr>
                <w:noProof/>
                <w:webHidden/>
              </w:rPr>
            </w:r>
            <w:r>
              <w:rPr>
                <w:noProof/>
                <w:webHidden/>
              </w:rPr>
              <w:fldChar w:fldCharType="separate"/>
            </w:r>
            <w:r>
              <w:rPr>
                <w:noProof/>
                <w:webHidden/>
              </w:rPr>
              <w:t>10</w:t>
            </w:r>
            <w:r>
              <w:rPr>
                <w:noProof/>
                <w:webHidden/>
              </w:rPr>
              <w:fldChar w:fldCharType="end"/>
            </w:r>
          </w:hyperlink>
        </w:p>
        <w:p w:rsidR="00A57BE3" w:rsidRDefault="00A57BE3">
          <w:pPr>
            <w:pStyle w:val="Verzeichnis2"/>
            <w:rPr>
              <w:rFonts w:eastAsiaTheme="minorEastAsia" w:cstheme="minorBidi"/>
              <w:kern w:val="0"/>
              <w:szCs w:val="22"/>
            </w:rPr>
          </w:pPr>
          <w:hyperlink w:anchor="_Toc143786143" w:history="1">
            <w:r w:rsidRPr="004617C1">
              <w:rPr>
                <w:rStyle w:val="Hyperlink"/>
              </w:rPr>
              <w:t>10.1.</w:t>
            </w:r>
            <w:r>
              <w:rPr>
                <w:rFonts w:eastAsiaTheme="minorEastAsia" w:cstheme="minorBidi"/>
                <w:kern w:val="0"/>
                <w:szCs w:val="22"/>
              </w:rPr>
              <w:tab/>
            </w:r>
            <w:r w:rsidRPr="004617C1">
              <w:rPr>
                <w:rStyle w:val="Hyperlink"/>
              </w:rPr>
              <w:t>Aufnahmequalität</w:t>
            </w:r>
            <w:r>
              <w:rPr>
                <w:webHidden/>
              </w:rPr>
              <w:tab/>
            </w:r>
            <w:r>
              <w:rPr>
                <w:webHidden/>
              </w:rPr>
              <w:fldChar w:fldCharType="begin"/>
            </w:r>
            <w:r>
              <w:rPr>
                <w:webHidden/>
              </w:rPr>
              <w:instrText xml:space="preserve"> PAGEREF _Toc143786143 \h </w:instrText>
            </w:r>
            <w:r>
              <w:rPr>
                <w:webHidden/>
              </w:rPr>
            </w:r>
            <w:r>
              <w:rPr>
                <w:webHidden/>
              </w:rPr>
              <w:fldChar w:fldCharType="separate"/>
            </w:r>
            <w:r>
              <w:rPr>
                <w:webHidden/>
              </w:rPr>
              <w:t>10</w:t>
            </w:r>
            <w:r>
              <w:rPr>
                <w:webHidden/>
              </w:rPr>
              <w:fldChar w:fldCharType="end"/>
            </w:r>
          </w:hyperlink>
        </w:p>
        <w:p w:rsidR="00A57BE3" w:rsidRDefault="00A57BE3">
          <w:pPr>
            <w:pStyle w:val="Verzeichnis2"/>
            <w:rPr>
              <w:rFonts w:eastAsiaTheme="minorEastAsia" w:cstheme="minorBidi"/>
              <w:kern w:val="0"/>
              <w:szCs w:val="22"/>
            </w:rPr>
          </w:pPr>
          <w:hyperlink w:anchor="_Toc143786144" w:history="1">
            <w:r w:rsidRPr="004617C1">
              <w:rPr>
                <w:rStyle w:val="Hyperlink"/>
              </w:rPr>
              <w:t>10.2.</w:t>
            </w:r>
            <w:r>
              <w:rPr>
                <w:rFonts w:eastAsiaTheme="minorEastAsia" w:cstheme="minorBidi"/>
                <w:kern w:val="0"/>
                <w:szCs w:val="22"/>
              </w:rPr>
              <w:tab/>
            </w:r>
            <w:r w:rsidRPr="004617C1">
              <w:rPr>
                <w:rStyle w:val="Hyperlink"/>
              </w:rPr>
              <w:t>Eingang</w:t>
            </w:r>
            <w:r>
              <w:rPr>
                <w:webHidden/>
              </w:rPr>
              <w:tab/>
            </w:r>
            <w:r>
              <w:rPr>
                <w:webHidden/>
              </w:rPr>
              <w:fldChar w:fldCharType="begin"/>
            </w:r>
            <w:r>
              <w:rPr>
                <w:webHidden/>
              </w:rPr>
              <w:instrText xml:space="preserve"> PAGEREF _Toc143786144 \h </w:instrText>
            </w:r>
            <w:r>
              <w:rPr>
                <w:webHidden/>
              </w:rPr>
            </w:r>
            <w:r>
              <w:rPr>
                <w:webHidden/>
              </w:rPr>
              <w:fldChar w:fldCharType="separate"/>
            </w:r>
            <w:r>
              <w:rPr>
                <w:webHidden/>
              </w:rPr>
              <w:t>10</w:t>
            </w:r>
            <w:r>
              <w:rPr>
                <w:webHidden/>
              </w:rPr>
              <w:fldChar w:fldCharType="end"/>
            </w:r>
          </w:hyperlink>
        </w:p>
        <w:p w:rsidR="00A57BE3" w:rsidRDefault="00A57BE3">
          <w:pPr>
            <w:pStyle w:val="Verzeichnis2"/>
            <w:rPr>
              <w:rFonts w:eastAsiaTheme="minorEastAsia" w:cstheme="minorBidi"/>
              <w:kern w:val="0"/>
              <w:szCs w:val="22"/>
            </w:rPr>
          </w:pPr>
          <w:hyperlink w:anchor="_Toc143786145" w:history="1">
            <w:r w:rsidRPr="004617C1">
              <w:rPr>
                <w:rStyle w:val="Hyperlink"/>
              </w:rPr>
              <w:t>10.3.</w:t>
            </w:r>
            <w:r>
              <w:rPr>
                <w:rFonts w:eastAsiaTheme="minorEastAsia" w:cstheme="minorBidi"/>
                <w:kern w:val="0"/>
                <w:szCs w:val="22"/>
              </w:rPr>
              <w:tab/>
            </w:r>
            <w:r w:rsidRPr="004617C1">
              <w:rPr>
                <w:rStyle w:val="Hyperlink"/>
              </w:rPr>
              <w:t>Mikrofonempfindlichkeit</w:t>
            </w:r>
            <w:r>
              <w:rPr>
                <w:webHidden/>
              </w:rPr>
              <w:tab/>
            </w:r>
            <w:r>
              <w:rPr>
                <w:webHidden/>
              </w:rPr>
              <w:fldChar w:fldCharType="begin"/>
            </w:r>
            <w:r>
              <w:rPr>
                <w:webHidden/>
              </w:rPr>
              <w:instrText xml:space="preserve"> PAGEREF _Toc143786145 \h </w:instrText>
            </w:r>
            <w:r>
              <w:rPr>
                <w:webHidden/>
              </w:rPr>
            </w:r>
            <w:r>
              <w:rPr>
                <w:webHidden/>
              </w:rPr>
              <w:fldChar w:fldCharType="separate"/>
            </w:r>
            <w:r>
              <w:rPr>
                <w:webHidden/>
              </w:rPr>
              <w:t>10</w:t>
            </w:r>
            <w:r>
              <w:rPr>
                <w:webHidden/>
              </w:rPr>
              <w:fldChar w:fldCharType="end"/>
            </w:r>
          </w:hyperlink>
        </w:p>
        <w:p w:rsidR="00A57BE3" w:rsidRDefault="00A57BE3">
          <w:pPr>
            <w:pStyle w:val="Verzeichnis2"/>
            <w:rPr>
              <w:rFonts w:eastAsiaTheme="minorEastAsia" w:cstheme="minorBidi"/>
              <w:kern w:val="0"/>
              <w:szCs w:val="22"/>
            </w:rPr>
          </w:pPr>
          <w:hyperlink w:anchor="_Toc143786146" w:history="1">
            <w:r w:rsidRPr="004617C1">
              <w:rPr>
                <w:rStyle w:val="Hyperlink"/>
              </w:rPr>
              <w:t>10.4.</w:t>
            </w:r>
            <w:r>
              <w:rPr>
                <w:rFonts w:eastAsiaTheme="minorEastAsia" w:cstheme="minorBidi"/>
                <w:kern w:val="0"/>
                <w:szCs w:val="22"/>
              </w:rPr>
              <w:tab/>
            </w:r>
            <w:r w:rsidRPr="004617C1">
              <w:rPr>
                <w:rStyle w:val="Hyperlink"/>
              </w:rPr>
              <w:t>Automatische Sprachsteuerung</w:t>
            </w:r>
            <w:r>
              <w:rPr>
                <w:webHidden/>
              </w:rPr>
              <w:tab/>
            </w:r>
            <w:r>
              <w:rPr>
                <w:webHidden/>
              </w:rPr>
              <w:fldChar w:fldCharType="begin"/>
            </w:r>
            <w:r>
              <w:rPr>
                <w:webHidden/>
              </w:rPr>
              <w:instrText xml:space="preserve"> PAGEREF _Toc143786146 \h </w:instrText>
            </w:r>
            <w:r>
              <w:rPr>
                <w:webHidden/>
              </w:rPr>
            </w:r>
            <w:r>
              <w:rPr>
                <w:webHidden/>
              </w:rPr>
              <w:fldChar w:fldCharType="separate"/>
            </w:r>
            <w:r>
              <w:rPr>
                <w:webHidden/>
              </w:rPr>
              <w:t>10</w:t>
            </w:r>
            <w:r>
              <w:rPr>
                <w:webHidden/>
              </w:rPr>
              <w:fldChar w:fldCharType="end"/>
            </w:r>
          </w:hyperlink>
        </w:p>
        <w:p w:rsidR="00A57BE3" w:rsidRDefault="00A57BE3">
          <w:pPr>
            <w:pStyle w:val="Verzeichnis2"/>
            <w:rPr>
              <w:rFonts w:eastAsiaTheme="minorEastAsia" w:cstheme="minorBidi"/>
              <w:kern w:val="0"/>
              <w:szCs w:val="22"/>
            </w:rPr>
          </w:pPr>
          <w:hyperlink w:anchor="_Toc143786147" w:history="1">
            <w:r w:rsidRPr="004617C1">
              <w:rPr>
                <w:rStyle w:val="Hyperlink"/>
              </w:rPr>
              <w:t>10.5.</w:t>
            </w:r>
            <w:r>
              <w:rPr>
                <w:rFonts w:eastAsiaTheme="minorEastAsia" w:cstheme="minorBidi"/>
                <w:kern w:val="0"/>
                <w:szCs w:val="22"/>
              </w:rPr>
              <w:tab/>
            </w:r>
            <w:r w:rsidRPr="004617C1">
              <w:rPr>
                <w:rStyle w:val="Hyperlink"/>
              </w:rPr>
              <w:t>Versteckte Aufnahme</w:t>
            </w:r>
            <w:r>
              <w:rPr>
                <w:webHidden/>
              </w:rPr>
              <w:tab/>
            </w:r>
            <w:r>
              <w:rPr>
                <w:webHidden/>
              </w:rPr>
              <w:fldChar w:fldCharType="begin"/>
            </w:r>
            <w:r>
              <w:rPr>
                <w:webHidden/>
              </w:rPr>
              <w:instrText xml:space="preserve"> PAGEREF _Toc143786147 \h </w:instrText>
            </w:r>
            <w:r>
              <w:rPr>
                <w:webHidden/>
              </w:rPr>
            </w:r>
            <w:r>
              <w:rPr>
                <w:webHidden/>
              </w:rPr>
              <w:fldChar w:fldCharType="separate"/>
            </w:r>
            <w:r>
              <w:rPr>
                <w:webHidden/>
              </w:rPr>
              <w:t>10</w:t>
            </w:r>
            <w:r>
              <w:rPr>
                <w:webHidden/>
              </w:rPr>
              <w:fldChar w:fldCharType="end"/>
            </w:r>
          </w:hyperlink>
        </w:p>
        <w:p w:rsidR="00A57BE3" w:rsidRDefault="00A57BE3">
          <w:pPr>
            <w:pStyle w:val="Verzeichnis2"/>
            <w:rPr>
              <w:rFonts w:eastAsiaTheme="minorEastAsia" w:cstheme="minorBidi"/>
              <w:kern w:val="0"/>
              <w:szCs w:val="22"/>
            </w:rPr>
          </w:pPr>
          <w:hyperlink w:anchor="_Toc143786148" w:history="1">
            <w:r w:rsidRPr="004617C1">
              <w:rPr>
                <w:rStyle w:val="Hyperlink"/>
              </w:rPr>
              <w:t>10.6.</w:t>
            </w:r>
            <w:r>
              <w:rPr>
                <w:rFonts w:eastAsiaTheme="minorEastAsia" w:cstheme="minorBidi"/>
                <w:kern w:val="0"/>
                <w:szCs w:val="22"/>
              </w:rPr>
              <w:tab/>
            </w:r>
            <w:r w:rsidRPr="004617C1">
              <w:rPr>
                <w:rStyle w:val="Hyperlink"/>
              </w:rPr>
              <w:t>Zeitgesteuerte Aufnahme</w:t>
            </w:r>
            <w:r>
              <w:rPr>
                <w:webHidden/>
              </w:rPr>
              <w:tab/>
            </w:r>
            <w:r>
              <w:rPr>
                <w:webHidden/>
              </w:rPr>
              <w:fldChar w:fldCharType="begin"/>
            </w:r>
            <w:r>
              <w:rPr>
                <w:webHidden/>
              </w:rPr>
              <w:instrText xml:space="preserve"> PAGEREF _Toc143786148 \h </w:instrText>
            </w:r>
            <w:r>
              <w:rPr>
                <w:webHidden/>
              </w:rPr>
            </w:r>
            <w:r>
              <w:rPr>
                <w:webHidden/>
              </w:rPr>
              <w:fldChar w:fldCharType="separate"/>
            </w:r>
            <w:r>
              <w:rPr>
                <w:webHidden/>
              </w:rPr>
              <w:t>10</w:t>
            </w:r>
            <w:r>
              <w:rPr>
                <w:webHidden/>
              </w:rPr>
              <w:fldChar w:fldCharType="end"/>
            </w:r>
          </w:hyperlink>
        </w:p>
        <w:p w:rsidR="00A57BE3" w:rsidRDefault="00A57BE3">
          <w:pPr>
            <w:pStyle w:val="Verzeichnis2"/>
            <w:rPr>
              <w:rFonts w:eastAsiaTheme="minorEastAsia" w:cstheme="minorBidi"/>
              <w:kern w:val="0"/>
              <w:szCs w:val="22"/>
            </w:rPr>
          </w:pPr>
          <w:hyperlink w:anchor="_Toc143786149" w:history="1">
            <w:r w:rsidRPr="004617C1">
              <w:rPr>
                <w:rStyle w:val="Hyperlink"/>
              </w:rPr>
              <w:t>10.7.</w:t>
            </w:r>
            <w:r>
              <w:rPr>
                <w:rFonts w:eastAsiaTheme="minorEastAsia" w:cstheme="minorBidi"/>
                <w:kern w:val="0"/>
                <w:szCs w:val="22"/>
              </w:rPr>
              <w:tab/>
            </w:r>
            <w:r w:rsidRPr="004617C1">
              <w:rPr>
                <w:rStyle w:val="Hyperlink"/>
              </w:rPr>
              <w:t>Automatisches Teilen von Dateien</w:t>
            </w:r>
            <w:r>
              <w:rPr>
                <w:webHidden/>
              </w:rPr>
              <w:tab/>
            </w:r>
            <w:r>
              <w:rPr>
                <w:webHidden/>
              </w:rPr>
              <w:fldChar w:fldCharType="begin"/>
            </w:r>
            <w:r>
              <w:rPr>
                <w:webHidden/>
              </w:rPr>
              <w:instrText xml:space="preserve"> PAGEREF _Toc143786149 \h </w:instrText>
            </w:r>
            <w:r>
              <w:rPr>
                <w:webHidden/>
              </w:rPr>
            </w:r>
            <w:r>
              <w:rPr>
                <w:webHidden/>
              </w:rPr>
              <w:fldChar w:fldCharType="separate"/>
            </w:r>
            <w:r>
              <w:rPr>
                <w:webHidden/>
              </w:rPr>
              <w:t>10</w:t>
            </w:r>
            <w:r>
              <w:rPr>
                <w:webHidden/>
              </w:rPr>
              <w:fldChar w:fldCharType="end"/>
            </w:r>
          </w:hyperlink>
        </w:p>
        <w:p w:rsidR="00A57BE3" w:rsidRDefault="00A57BE3">
          <w:pPr>
            <w:pStyle w:val="Verzeichnis2"/>
            <w:rPr>
              <w:rFonts w:eastAsiaTheme="minorEastAsia" w:cstheme="minorBidi"/>
              <w:kern w:val="0"/>
              <w:szCs w:val="22"/>
            </w:rPr>
          </w:pPr>
          <w:hyperlink w:anchor="_Toc143786150" w:history="1">
            <w:r w:rsidRPr="004617C1">
              <w:rPr>
                <w:rStyle w:val="Hyperlink"/>
              </w:rPr>
              <w:t>10.8.</w:t>
            </w:r>
            <w:r>
              <w:rPr>
                <w:rFonts w:eastAsiaTheme="minorEastAsia" w:cstheme="minorBidi"/>
                <w:kern w:val="0"/>
                <w:szCs w:val="22"/>
              </w:rPr>
              <w:tab/>
            </w:r>
            <w:r w:rsidRPr="004617C1">
              <w:rPr>
                <w:rStyle w:val="Hyperlink"/>
              </w:rPr>
              <w:t>Bearbeiten</w:t>
            </w:r>
            <w:r>
              <w:rPr>
                <w:webHidden/>
              </w:rPr>
              <w:tab/>
            </w:r>
            <w:r>
              <w:rPr>
                <w:webHidden/>
              </w:rPr>
              <w:fldChar w:fldCharType="begin"/>
            </w:r>
            <w:r>
              <w:rPr>
                <w:webHidden/>
              </w:rPr>
              <w:instrText xml:space="preserve"> PAGEREF _Toc143786150 \h </w:instrText>
            </w:r>
            <w:r>
              <w:rPr>
                <w:webHidden/>
              </w:rPr>
            </w:r>
            <w:r>
              <w:rPr>
                <w:webHidden/>
              </w:rPr>
              <w:fldChar w:fldCharType="separate"/>
            </w:r>
            <w:r>
              <w:rPr>
                <w:webHidden/>
              </w:rPr>
              <w:t>11</w:t>
            </w:r>
            <w:r>
              <w:rPr>
                <w:webHidden/>
              </w:rPr>
              <w:fldChar w:fldCharType="end"/>
            </w:r>
          </w:hyperlink>
        </w:p>
        <w:p w:rsidR="00A57BE3" w:rsidRDefault="00A57BE3">
          <w:pPr>
            <w:pStyle w:val="Verzeichnis2"/>
            <w:rPr>
              <w:rFonts w:eastAsiaTheme="minorEastAsia" w:cstheme="minorBidi"/>
              <w:kern w:val="0"/>
              <w:szCs w:val="22"/>
            </w:rPr>
          </w:pPr>
          <w:hyperlink w:anchor="_Toc143786151" w:history="1">
            <w:r w:rsidRPr="004617C1">
              <w:rPr>
                <w:rStyle w:val="Hyperlink"/>
              </w:rPr>
              <w:t>10.9.</w:t>
            </w:r>
            <w:r>
              <w:rPr>
                <w:rFonts w:eastAsiaTheme="minorEastAsia" w:cstheme="minorBidi"/>
                <w:kern w:val="0"/>
                <w:szCs w:val="22"/>
              </w:rPr>
              <w:tab/>
            </w:r>
            <w:r w:rsidRPr="004617C1">
              <w:rPr>
                <w:rStyle w:val="Hyperlink"/>
              </w:rPr>
              <w:t>Automatische Empfindlichkeit</w:t>
            </w:r>
            <w:r>
              <w:rPr>
                <w:webHidden/>
              </w:rPr>
              <w:tab/>
            </w:r>
            <w:r>
              <w:rPr>
                <w:webHidden/>
              </w:rPr>
              <w:fldChar w:fldCharType="begin"/>
            </w:r>
            <w:r>
              <w:rPr>
                <w:webHidden/>
              </w:rPr>
              <w:instrText xml:space="preserve"> PAGEREF _Toc143786151 \h </w:instrText>
            </w:r>
            <w:r>
              <w:rPr>
                <w:webHidden/>
              </w:rPr>
            </w:r>
            <w:r>
              <w:rPr>
                <w:webHidden/>
              </w:rPr>
              <w:fldChar w:fldCharType="separate"/>
            </w:r>
            <w:r>
              <w:rPr>
                <w:webHidden/>
              </w:rPr>
              <w:t>11</w:t>
            </w:r>
            <w:r>
              <w:rPr>
                <w:webHidden/>
              </w:rPr>
              <w:fldChar w:fldCharType="end"/>
            </w:r>
          </w:hyperlink>
        </w:p>
        <w:p w:rsidR="00A57BE3" w:rsidRDefault="00A57BE3">
          <w:pPr>
            <w:pStyle w:val="Verzeichnis1"/>
            <w:rPr>
              <w:rFonts w:eastAsiaTheme="minorEastAsia" w:cstheme="minorBidi"/>
              <w:b w:val="0"/>
              <w:noProof/>
              <w:kern w:val="0"/>
              <w:szCs w:val="22"/>
            </w:rPr>
          </w:pPr>
          <w:hyperlink w:anchor="_Toc143786152" w:history="1">
            <w:r w:rsidRPr="004617C1">
              <w:rPr>
                <w:rStyle w:val="Hyperlink"/>
                <w:noProof/>
              </w:rPr>
              <w:t>11.</w:t>
            </w:r>
            <w:r>
              <w:rPr>
                <w:rFonts w:eastAsiaTheme="minorEastAsia" w:cstheme="minorBidi"/>
                <w:b w:val="0"/>
                <w:noProof/>
                <w:kern w:val="0"/>
                <w:szCs w:val="22"/>
              </w:rPr>
              <w:tab/>
            </w:r>
            <w:r w:rsidRPr="004617C1">
              <w:rPr>
                <w:rStyle w:val="Hyperlink"/>
                <w:noProof/>
              </w:rPr>
              <w:t>Wiedergabeeinstellungen</w:t>
            </w:r>
            <w:r>
              <w:rPr>
                <w:noProof/>
                <w:webHidden/>
              </w:rPr>
              <w:tab/>
            </w:r>
            <w:r>
              <w:rPr>
                <w:noProof/>
                <w:webHidden/>
              </w:rPr>
              <w:fldChar w:fldCharType="begin"/>
            </w:r>
            <w:r>
              <w:rPr>
                <w:noProof/>
                <w:webHidden/>
              </w:rPr>
              <w:instrText xml:space="preserve"> PAGEREF _Toc143786152 \h </w:instrText>
            </w:r>
            <w:r>
              <w:rPr>
                <w:noProof/>
                <w:webHidden/>
              </w:rPr>
            </w:r>
            <w:r>
              <w:rPr>
                <w:noProof/>
                <w:webHidden/>
              </w:rPr>
              <w:fldChar w:fldCharType="separate"/>
            </w:r>
            <w:r>
              <w:rPr>
                <w:noProof/>
                <w:webHidden/>
              </w:rPr>
              <w:t>11</w:t>
            </w:r>
            <w:r>
              <w:rPr>
                <w:noProof/>
                <w:webHidden/>
              </w:rPr>
              <w:fldChar w:fldCharType="end"/>
            </w:r>
          </w:hyperlink>
        </w:p>
        <w:p w:rsidR="00A57BE3" w:rsidRDefault="00A57BE3">
          <w:pPr>
            <w:pStyle w:val="Verzeichnis2"/>
            <w:rPr>
              <w:rFonts w:eastAsiaTheme="minorEastAsia" w:cstheme="minorBidi"/>
              <w:kern w:val="0"/>
              <w:szCs w:val="22"/>
            </w:rPr>
          </w:pPr>
          <w:hyperlink w:anchor="_Toc143786153" w:history="1">
            <w:r w:rsidRPr="004617C1">
              <w:rPr>
                <w:rStyle w:val="Hyperlink"/>
              </w:rPr>
              <w:t>11.1.</w:t>
            </w:r>
            <w:r>
              <w:rPr>
                <w:rFonts w:eastAsiaTheme="minorEastAsia" w:cstheme="minorBidi"/>
                <w:kern w:val="0"/>
                <w:szCs w:val="22"/>
              </w:rPr>
              <w:tab/>
            </w:r>
            <w:r w:rsidRPr="004617C1">
              <w:rPr>
                <w:rStyle w:val="Hyperlink"/>
              </w:rPr>
              <w:t>Zeitgesteuerte Wiedergabe</w:t>
            </w:r>
            <w:r>
              <w:rPr>
                <w:webHidden/>
              </w:rPr>
              <w:tab/>
            </w:r>
            <w:r>
              <w:rPr>
                <w:webHidden/>
              </w:rPr>
              <w:fldChar w:fldCharType="begin"/>
            </w:r>
            <w:r>
              <w:rPr>
                <w:webHidden/>
              </w:rPr>
              <w:instrText xml:space="preserve"> PAGEREF _Toc143786153 \h </w:instrText>
            </w:r>
            <w:r>
              <w:rPr>
                <w:webHidden/>
              </w:rPr>
            </w:r>
            <w:r>
              <w:rPr>
                <w:webHidden/>
              </w:rPr>
              <w:fldChar w:fldCharType="separate"/>
            </w:r>
            <w:r>
              <w:rPr>
                <w:webHidden/>
              </w:rPr>
              <w:t>11</w:t>
            </w:r>
            <w:r>
              <w:rPr>
                <w:webHidden/>
              </w:rPr>
              <w:fldChar w:fldCharType="end"/>
            </w:r>
          </w:hyperlink>
        </w:p>
        <w:p w:rsidR="00A57BE3" w:rsidRDefault="00A57BE3">
          <w:pPr>
            <w:pStyle w:val="Verzeichnis2"/>
            <w:rPr>
              <w:rFonts w:eastAsiaTheme="minorEastAsia" w:cstheme="minorBidi"/>
              <w:kern w:val="0"/>
              <w:szCs w:val="22"/>
            </w:rPr>
          </w:pPr>
          <w:hyperlink w:anchor="_Toc143786154" w:history="1">
            <w:r w:rsidRPr="004617C1">
              <w:rPr>
                <w:rStyle w:val="Hyperlink"/>
              </w:rPr>
              <w:t>11.2.</w:t>
            </w:r>
            <w:r>
              <w:rPr>
                <w:rFonts w:eastAsiaTheme="minorEastAsia" w:cstheme="minorBidi"/>
                <w:kern w:val="0"/>
                <w:szCs w:val="22"/>
              </w:rPr>
              <w:tab/>
            </w:r>
            <w:r w:rsidRPr="004617C1">
              <w:rPr>
                <w:rStyle w:val="Hyperlink"/>
              </w:rPr>
              <w:t>Wiederholen</w:t>
            </w:r>
            <w:r>
              <w:rPr>
                <w:webHidden/>
              </w:rPr>
              <w:tab/>
            </w:r>
            <w:r>
              <w:rPr>
                <w:webHidden/>
              </w:rPr>
              <w:fldChar w:fldCharType="begin"/>
            </w:r>
            <w:r>
              <w:rPr>
                <w:webHidden/>
              </w:rPr>
              <w:instrText xml:space="preserve"> PAGEREF _Toc143786154 \h </w:instrText>
            </w:r>
            <w:r>
              <w:rPr>
                <w:webHidden/>
              </w:rPr>
            </w:r>
            <w:r>
              <w:rPr>
                <w:webHidden/>
              </w:rPr>
              <w:fldChar w:fldCharType="separate"/>
            </w:r>
            <w:r>
              <w:rPr>
                <w:webHidden/>
              </w:rPr>
              <w:t>11</w:t>
            </w:r>
            <w:r>
              <w:rPr>
                <w:webHidden/>
              </w:rPr>
              <w:fldChar w:fldCharType="end"/>
            </w:r>
          </w:hyperlink>
        </w:p>
        <w:p w:rsidR="00A57BE3" w:rsidRDefault="00A57BE3">
          <w:pPr>
            <w:pStyle w:val="Verzeichnis1"/>
            <w:rPr>
              <w:rFonts w:eastAsiaTheme="minorEastAsia" w:cstheme="minorBidi"/>
              <w:b w:val="0"/>
              <w:noProof/>
              <w:kern w:val="0"/>
              <w:szCs w:val="22"/>
            </w:rPr>
          </w:pPr>
          <w:hyperlink w:anchor="_Toc143786155" w:history="1">
            <w:r w:rsidRPr="004617C1">
              <w:rPr>
                <w:rStyle w:val="Hyperlink"/>
                <w:noProof/>
              </w:rPr>
              <w:t>12.</w:t>
            </w:r>
            <w:r>
              <w:rPr>
                <w:rFonts w:eastAsiaTheme="minorEastAsia" w:cstheme="minorBidi"/>
                <w:b w:val="0"/>
                <w:noProof/>
                <w:kern w:val="0"/>
                <w:szCs w:val="22"/>
              </w:rPr>
              <w:tab/>
            </w:r>
            <w:r w:rsidRPr="004617C1">
              <w:rPr>
                <w:rStyle w:val="Hyperlink"/>
                <w:noProof/>
              </w:rPr>
              <w:t>Ton- und Anzeigeeinstellungen</w:t>
            </w:r>
            <w:r>
              <w:rPr>
                <w:noProof/>
                <w:webHidden/>
              </w:rPr>
              <w:tab/>
            </w:r>
            <w:r>
              <w:rPr>
                <w:noProof/>
                <w:webHidden/>
              </w:rPr>
              <w:fldChar w:fldCharType="begin"/>
            </w:r>
            <w:r>
              <w:rPr>
                <w:noProof/>
                <w:webHidden/>
              </w:rPr>
              <w:instrText xml:space="preserve"> PAGEREF _Toc143786155 \h </w:instrText>
            </w:r>
            <w:r>
              <w:rPr>
                <w:noProof/>
                <w:webHidden/>
              </w:rPr>
            </w:r>
            <w:r>
              <w:rPr>
                <w:noProof/>
                <w:webHidden/>
              </w:rPr>
              <w:fldChar w:fldCharType="separate"/>
            </w:r>
            <w:r>
              <w:rPr>
                <w:noProof/>
                <w:webHidden/>
              </w:rPr>
              <w:t>11</w:t>
            </w:r>
            <w:r>
              <w:rPr>
                <w:noProof/>
                <w:webHidden/>
              </w:rPr>
              <w:fldChar w:fldCharType="end"/>
            </w:r>
          </w:hyperlink>
        </w:p>
        <w:p w:rsidR="00A57BE3" w:rsidRDefault="00A57BE3">
          <w:pPr>
            <w:pStyle w:val="Verzeichnis2"/>
            <w:rPr>
              <w:rFonts w:eastAsiaTheme="minorEastAsia" w:cstheme="minorBidi"/>
              <w:kern w:val="0"/>
              <w:szCs w:val="22"/>
            </w:rPr>
          </w:pPr>
          <w:hyperlink w:anchor="_Toc143786156" w:history="1">
            <w:r w:rsidRPr="004617C1">
              <w:rPr>
                <w:rStyle w:val="Hyperlink"/>
              </w:rPr>
              <w:t>12.1.</w:t>
            </w:r>
            <w:r>
              <w:rPr>
                <w:rFonts w:eastAsiaTheme="minorEastAsia" w:cstheme="minorBidi"/>
                <w:kern w:val="0"/>
                <w:szCs w:val="22"/>
              </w:rPr>
              <w:tab/>
            </w:r>
            <w:r w:rsidRPr="004617C1">
              <w:rPr>
                <w:rStyle w:val="Hyperlink"/>
              </w:rPr>
              <w:t>Toneinstellungen</w:t>
            </w:r>
            <w:r>
              <w:rPr>
                <w:webHidden/>
              </w:rPr>
              <w:tab/>
            </w:r>
            <w:r>
              <w:rPr>
                <w:webHidden/>
              </w:rPr>
              <w:fldChar w:fldCharType="begin"/>
            </w:r>
            <w:r>
              <w:rPr>
                <w:webHidden/>
              </w:rPr>
              <w:instrText xml:space="preserve"> PAGEREF _Toc143786156 \h </w:instrText>
            </w:r>
            <w:r>
              <w:rPr>
                <w:webHidden/>
              </w:rPr>
            </w:r>
            <w:r>
              <w:rPr>
                <w:webHidden/>
              </w:rPr>
              <w:fldChar w:fldCharType="separate"/>
            </w:r>
            <w:r>
              <w:rPr>
                <w:webHidden/>
              </w:rPr>
              <w:t>11</w:t>
            </w:r>
            <w:r>
              <w:rPr>
                <w:webHidden/>
              </w:rPr>
              <w:fldChar w:fldCharType="end"/>
            </w:r>
          </w:hyperlink>
        </w:p>
        <w:p w:rsidR="00A57BE3" w:rsidRDefault="00A57BE3">
          <w:pPr>
            <w:pStyle w:val="Verzeichnis2"/>
            <w:rPr>
              <w:rFonts w:eastAsiaTheme="minorEastAsia" w:cstheme="minorBidi"/>
              <w:kern w:val="0"/>
              <w:szCs w:val="22"/>
            </w:rPr>
          </w:pPr>
          <w:hyperlink w:anchor="_Toc143786157" w:history="1">
            <w:r w:rsidRPr="004617C1">
              <w:rPr>
                <w:rStyle w:val="Hyperlink"/>
              </w:rPr>
              <w:t>12.2.</w:t>
            </w:r>
            <w:r>
              <w:rPr>
                <w:rFonts w:eastAsiaTheme="minorEastAsia" w:cstheme="minorBidi"/>
                <w:kern w:val="0"/>
                <w:szCs w:val="22"/>
              </w:rPr>
              <w:tab/>
            </w:r>
            <w:r w:rsidRPr="004617C1">
              <w:rPr>
                <w:rStyle w:val="Hyperlink"/>
              </w:rPr>
              <w:t>LCD Hintergrundbeleuchtung</w:t>
            </w:r>
            <w:r>
              <w:rPr>
                <w:webHidden/>
              </w:rPr>
              <w:tab/>
            </w:r>
            <w:r>
              <w:rPr>
                <w:webHidden/>
              </w:rPr>
              <w:fldChar w:fldCharType="begin"/>
            </w:r>
            <w:r>
              <w:rPr>
                <w:webHidden/>
              </w:rPr>
              <w:instrText xml:space="preserve"> PAGEREF _Toc143786157 \h </w:instrText>
            </w:r>
            <w:r>
              <w:rPr>
                <w:webHidden/>
              </w:rPr>
            </w:r>
            <w:r>
              <w:rPr>
                <w:webHidden/>
              </w:rPr>
              <w:fldChar w:fldCharType="separate"/>
            </w:r>
            <w:r>
              <w:rPr>
                <w:webHidden/>
              </w:rPr>
              <w:t>11</w:t>
            </w:r>
            <w:r>
              <w:rPr>
                <w:webHidden/>
              </w:rPr>
              <w:fldChar w:fldCharType="end"/>
            </w:r>
          </w:hyperlink>
        </w:p>
        <w:p w:rsidR="00A57BE3" w:rsidRDefault="00A57BE3">
          <w:pPr>
            <w:pStyle w:val="Verzeichnis2"/>
            <w:rPr>
              <w:rFonts w:eastAsiaTheme="minorEastAsia" w:cstheme="minorBidi"/>
              <w:kern w:val="0"/>
              <w:szCs w:val="22"/>
            </w:rPr>
          </w:pPr>
          <w:hyperlink w:anchor="_Toc143786158" w:history="1">
            <w:r w:rsidRPr="004617C1">
              <w:rPr>
                <w:rStyle w:val="Hyperlink"/>
              </w:rPr>
              <w:t>12.3.</w:t>
            </w:r>
            <w:r>
              <w:rPr>
                <w:rFonts w:eastAsiaTheme="minorEastAsia" w:cstheme="minorBidi"/>
                <w:kern w:val="0"/>
                <w:szCs w:val="22"/>
              </w:rPr>
              <w:tab/>
            </w:r>
            <w:r w:rsidRPr="004617C1">
              <w:rPr>
                <w:rStyle w:val="Hyperlink"/>
              </w:rPr>
              <w:t>Sprache der LCD Anzeige</w:t>
            </w:r>
            <w:r>
              <w:rPr>
                <w:webHidden/>
              </w:rPr>
              <w:tab/>
            </w:r>
            <w:r>
              <w:rPr>
                <w:webHidden/>
              </w:rPr>
              <w:fldChar w:fldCharType="begin"/>
            </w:r>
            <w:r>
              <w:rPr>
                <w:webHidden/>
              </w:rPr>
              <w:instrText xml:space="preserve"> PAGEREF _Toc143786158 \h </w:instrText>
            </w:r>
            <w:r>
              <w:rPr>
                <w:webHidden/>
              </w:rPr>
            </w:r>
            <w:r>
              <w:rPr>
                <w:webHidden/>
              </w:rPr>
              <w:fldChar w:fldCharType="separate"/>
            </w:r>
            <w:r>
              <w:rPr>
                <w:webHidden/>
              </w:rPr>
              <w:t>11</w:t>
            </w:r>
            <w:r>
              <w:rPr>
                <w:webHidden/>
              </w:rPr>
              <w:fldChar w:fldCharType="end"/>
            </w:r>
          </w:hyperlink>
        </w:p>
        <w:p w:rsidR="00A57BE3" w:rsidRDefault="00A57BE3">
          <w:pPr>
            <w:pStyle w:val="Verzeichnis2"/>
            <w:rPr>
              <w:rFonts w:eastAsiaTheme="minorEastAsia" w:cstheme="minorBidi"/>
              <w:kern w:val="0"/>
              <w:szCs w:val="22"/>
            </w:rPr>
          </w:pPr>
          <w:hyperlink w:anchor="_Toc143786159" w:history="1">
            <w:r w:rsidRPr="004617C1">
              <w:rPr>
                <w:rStyle w:val="Hyperlink"/>
              </w:rPr>
              <w:t>12.4.</w:t>
            </w:r>
            <w:r>
              <w:rPr>
                <w:rFonts w:eastAsiaTheme="minorEastAsia" w:cstheme="minorBidi"/>
                <w:kern w:val="0"/>
                <w:szCs w:val="22"/>
              </w:rPr>
              <w:tab/>
            </w:r>
            <w:r w:rsidRPr="004617C1">
              <w:rPr>
                <w:rStyle w:val="Hyperlink"/>
              </w:rPr>
              <w:t>Lautstärke der Sprachführung</w:t>
            </w:r>
            <w:r>
              <w:rPr>
                <w:webHidden/>
              </w:rPr>
              <w:tab/>
            </w:r>
            <w:r>
              <w:rPr>
                <w:webHidden/>
              </w:rPr>
              <w:fldChar w:fldCharType="begin"/>
            </w:r>
            <w:r>
              <w:rPr>
                <w:webHidden/>
              </w:rPr>
              <w:instrText xml:space="preserve"> PAGEREF _Toc143786159 \h </w:instrText>
            </w:r>
            <w:r>
              <w:rPr>
                <w:webHidden/>
              </w:rPr>
            </w:r>
            <w:r>
              <w:rPr>
                <w:webHidden/>
              </w:rPr>
              <w:fldChar w:fldCharType="separate"/>
            </w:r>
            <w:r>
              <w:rPr>
                <w:webHidden/>
              </w:rPr>
              <w:t>11</w:t>
            </w:r>
            <w:r>
              <w:rPr>
                <w:webHidden/>
              </w:rPr>
              <w:fldChar w:fldCharType="end"/>
            </w:r>
          </w:hyperlink>
        </w:p>
        <w:p w:rsidR="00A57BE3" w:rsidRDefault="00A57BE3">
          <w:pPr>
            <w:pStyle w:val="Verzeichnis1"/>
            <w:rPr>
              <w:rFonts w:eastAsiaTheme="minorEastAsia" w:cstheme="minorBidi"/>
              <w:b w:val="0"/>
              <w:noProof/>
              <w:kern w:val="0"/>
              <w:szCs w:val="22"/>
            </w:rPr>
          </w:pPr>
          <w:hyperlink w:anchor="_Toc143786160" w:history="1">
            <w:r w:rsidRPr="004617C1">
              <w:rPr>
                <w:rStyle w:val="Hyperlink"/>
                <w:noProof/>
              </w:rPr>
              <w:t>13.</w:t>
            </w:r>
            <w:r>
              <w:rPr>
                <w:rFonts w:eastAsiaTheme="minorEastAsia" w:cstheme="minorBidi"/>
                <w:b w:val="0"/>
                <w:noProof/>
                <w:kern w:val="0"/>
                <w:szCs w:val="22"/>
              </w:rPr>
              <w:tab/>
            </w:r>
            <w:r w:rsidRPr="004617C1">
              <w:rPr>
                <w:rStyle w:val="Hyperlink"/>
                <w:noProof/>
              </w:rPr>
              <w:t>Arbeiten mit dem Speicher</w:t>
            </w:r>
            <w:r>
              <w:rPr>
                <w:noProof/>
                <w:webHidden/>
              </w:rPr>
              <w:tab/>
            </w:r>
            <w:r>
              <w:rPr>
                <w:noProof/>
                <w:webHidden/>
              </w:rPr>
              <w:fldChar w:fldCharType="begin"/>
            </w:r>
            <w:r>
              <w:rPr>
                <w:noProof/>
                <w:webHidden/>
              </w:rPr>
              <w:instrText xml:space="preserve"> PAGEREF _Toc143786160 \h </w:instrText>
            </w:r>
            <w:r>
              <w:rPr>
                <w:noProof/>
                <w:webHidden/>
              </w:rPr>
            </w:r>
            <w:r>
              <w:rPr>
                <w:noProof/>
                <w:webHidden/>
              </w:rPr>
              <w:fldChar w:fldCharType="separate"/>
            </w:r>
            <w:r>
              <w:rPr>
                <w:noProof/>
                <w:webHidden/>
              </w:rPr>
              <w:t>11</w:t>
            </w:r>
            <w:r>
              <w:rPr>
                <w:noProof/>
                <w:webHidden/>
              </w:rPr>
              <w:fldChar w:fldCharType="end"/>
            </w:r>
          </w:hyperlink>
        </w:p>
        <w:p w:rsidR="00A57BE3" w:rsidRDefault="00A57BE3">
          <w:pPr>
            <w:pStyle w:val="Verzeichnis1"/>
            <w:rPr>
              <w:rFonts w:eastAsiaTheme="minorEastAsia" w:cstheme="minorBidi"/>
              <w:b w:val="0"/>
              <w:noProof/>
              <w:kern w:val="0"/>
              <w:szCs w:val="22"/>
            </w:rPr>
          </w:pPr>
          <w:hyperlink w:anchor="_Toc143786161" w:history="1">
            <w:r w:rsidRPr="004617C1">
              <w:rPr>
                <w:rStyle w:val="Hyperlink"/>
                <w:noProof/>
              </w:rPr>
              <w:t>14.</w:t>
            </w:r>
            <w:r>
              <w:rPr>
                <w:rFonts w:eastAsiaTheme="minorEastAsia" w:cstheme="minorBidi"/>
                <w:b w:val="0"/>
                <w:noProof/>
                <w:kern w:val="0"/>
                <w:szCs w:val="22"/>
              </w:rPr>
              <w:tab/>
            </w:r>
            <w:r w:rsidRPr="004617C1">
              <w:rPr>
                <w:rStyle w:val="Hyperlink"/>
                <w:noProof/>
              </w:rPr>
              <w:t>Automatisches Ausschalten</w:t>
            </w:r>
            <w:r>
              <w:rPr>
                <w:noProof/>
                <w:webHidden/>
              </w:rPr>
              <w:tab/>
            </w:r>
            <w:r>
              <w:rPr>
                <w:noProof/>
                <w:webHidden/>
              </w:rPr>
              <w:fldChar w:fldCharType="begin"/>
            </w:r>
            <w:r>
              <w:rPr>
                <w:noProof/>
                <w:webHidden/>
              </w:rPr>
              <w:instrText xml:space="preserve"> PAGEREF _Toc143786161 \h </w:instrText>
            </w:r>
            <w:r>
              <w:rPr>
                <w:noProof/>
                <w:webHidden/>
              </w:rPr>
            </w:r>
            <w:r>
              <w:rPr>
                <w:noProof/>
                <w:webHidden/>
              </w:rPr>
              <w:fldChar w:fldCharType="separate"/>
            </w:r>
            <w:r>
              <w:rPr>
                <w:noProof/>
                <w:webHidden/>
              </w:rPr>
              <w:t>12</w:t>
            </w:r>
            <w:r>
              <w:rPr>
                <w:noProof/>
                <w:webHidden/>
              </w:rPr>
              <w:fldChar w:fldCharType="end"/>
            </w:r>
          </w:hyperlink>
        </w:p>
        <w:p w:rsidR="00A57BE3" w:rsidRDefault="00A57BE3">
          <w:pPr>
            <w:pStyle w:val="Verzeichnis1"/>
            <w:rPr>
              <w:rFonts w:eastAsiaTheme="minorEastAsia" w:cstheme="minorBidi"/>
              <w:b w:val="0"/>
              <w:noProof/>
              <w:kern w:val="0"/>
              <w:szCs w:val="22"/>
            </w:rPr>
          </w:pPr>
          <w:hyperlink w:anchor="_Toc143786162" w:history="1">
            <w:r w:rsidRPr="004617C1">
              <w:rPr>
                <w:rStyle w:val="Hyperlink"/>
                <w:noProof/>
              </w:rPr>
              <w:t>15.</w:t>
            </w:r>
            <w:r>
              <w:rPr>
                <w:rFonts w:eastAsiaTheme="minorEastAsia" w:cstheme="minorBidi"/>
                <w:b w:val="0"/>
                <w:noProof/>
                <w:kern w:val="0"/>
                <w:szCs w:val="22"/>
              </w:rPr>
              <w:tab/>
            </w:r>
            <w:r w:rsidRPr="004617C1">
              <w:rPr>
                <w:rStyle w:val="Hyperlink"/>
                <w:noProof/>
              </w:rPr>
              <w:t>Datum und Uhrzeit</w:t>
            </w:r>
            <w:r>
              <w:rPr>
                <w:noProof/>
                <w:webHidden/>
              </w:rPr>
              <w:tab/>
            </w:r>
            <w:r>
              <w:rPr>
                <w:noProof/>
                <w:webHidden/>
              </w:rPr>
              <w:fldChar w:fldCharType="begin"/>
            </w:r>
            <w:r>
              <w:rPr>
                <w:noProof/>
                <w:webHidden/>
              </w:rPr>
              <w:instrText xml:space="preserve"> PAGEREF _Toc143786162 \h </w:instrText>
            </w:r>
            <w:r>
              <w:rPr>
                <w:noProof/>
                <w:webHidden/>
              </w:rPr>
            </w:r>
            <w:r>
              <w:rPr>
                <w:noProof/>
                <w:webHidden/>
              </w:rPr>
              <w:fldChar w:fldCharType="separate"/>
            </w:r>
            <w:r>
              <w:rPr>
                <w:noProof/>
                <w:webHidden/>
              </w:rPr>
              <w:t>12</w:t>
            </w:r>
            <w:r>
              <w:rPr>
                <w:noProof/>
                <w:webHidden/>
              </w:rPr>
              <w:fldChar w:fldCharType="end"/>
            </w:r>
          </w:hyperlink>
        </w:p>
        <w:p w:rsidR="00A57BE3" w:rsidRDefault="00A57BE3">
          <w:pPr>
            <w:pStyle w:val="Verzeichnis1"/>
            <w:rPr>
              <w:rFonts w:eastAsiaTheme="minorEastAsia" w:cstheme="minorBidi"/>
              <w:b w:val="0"/>
              <w:noProof/>
              <w:kern w:val="0"/>
              <w:szCs w:val="22"/>
            </w:rPr>
          </w:pPr>
          <w:hyperlink w:anchor="_Toc143786163" w:history="1">
            <w:r w:rsidRPr="004617C1">
              <w:rPr>
                <w:rStyle w:val="Hyperlink"/>
                <w:noProof/>
              </w:rPr>
              <w:t>16.</w:t>
            </w:r>
            <w:r>
              <w:rPr>
                <w:rFonts w:eastAsiaTheme="minorEastAsia" w:cstheme="minorBidi"/>
                <w:b w:val="0"/>
                <w:noProof/>
                <w:kern w:val="0"/>
                <w:szCs w:val="22"/>
              </w:rPr>
              <w:tab/>
            </w:r>
            <w:r w:rsidRPr="004617C1">
              <w:rPr>
                <w:rStyle w:val="Hyperlink"/>
                <w:noProof/>
              </w:rPr>
              <w:t>Auf Werkseinstellungen zurücksetzen</w:t>
            </w:r>
            <w:r>
              <w:rPr>
                <w:noProof/>
                <w:webHidden/>
              </w:rPr>
              <w:tab/>
            </w:r>
            <w:r>
              <w:rPr>
                <w:noProof/>
                <w:webHidden/>
              </w:rPr>
              <w:fldChar w:fldCharType="begin"/>
            </w:r>
            <w:r>
              <w:rPr>
                <w:noProof/>
                <w:webHidden/>
              </w:rPr>
              <w:instrText xml:space="preserve"> PAGEREF _Toc143786163 \h </w:instrText>
            </w:r>
            <w:r>
              <w:rPr>
                <w:noProof/>
                <w:webHidden/>
              </w:rPr>
            </w:r>
            <w:r>
              <w:rPr>
                <w:noProof/>
                <w:webHidden/>
              </w:rPr>
              <w:fldChar w:fldCharType="separate"/>
            </w:r>
            <w:r>
              <w:rPr>
                <w:noProof/>
                <w:webHidden/>
              </w:rPr>
              <w:t>12</w:t>
            </w:r>
            <w:r>
              <w:rPr>
                <w:noProof/>
                <w:webHidden/>
              </w:rPr>
              <w:fldChar w:fldCharType="end"/>
            </w:r>
          </w:hyperlink>
        </w:p>
        <w:p w:rsidR="00A57BE3" w:rsidRDefault="00A57BE3">
          <w:pPr>
            <w:pStyle w:val="Verzeichnis1"/>
            <w:rPr>
              <w:rFonts w:eastAsiaTheme="minorEastAsia" w:cstheme="minorBidi"/>
              <w:b w:val="0"/>
              <w:noProof/>
              <w:kern w:val="0"/>
              <w:szCs w:val="22"/>
            </w:rPr>
          </w:pPr>
          <w:hyperlink w:anchor="_Toc143786164" w:history="1">
            <w:r w:rsidRPr="004617C1">
              <w:rPr>
                <w:rStyle w:val="Hyperlink"/>
                <w:noProof/>
              </w:rPr>
              <w:t>17.</w:t>
            </w:r>
            <w:r>
              <w:rPr>
                <w:rFonts w:eastAsiaTheme="minorEastAsia" w:cstheme="minorBidi"/>
                <w:b w:val="0"/>
                <w:noProof/>
                <w:kern w:val="0"/>
                <w:szCs w:val="22"/>
              </w:rPr>
              <w:tab/>
            </w:r>
            <w:r w:rsidRPr="004617C1">
              <w:rPr>
                <w:rStyle w:val="Hyperlink"/>
                <w:noProof/>
              </w:rPr>
              <w:t>Stromversorgung über USB</w:t>
            </w:r>
            <w:r>
              <w:rPr>
                <w:noProof/>
                <w:webHidden/>
              </w:rPr>
              <w:tab/>
            </w:r>
            <w:r>
              <w:rPr>
                <w:noProof/>
                <w:webHidden/>
              </w:rPr>
              <w:fldChar w:fldCharType="begin"/>
            </w:r>
            <w:r>
              <w:rPr>
                <w:noProof/>
                <w:webHidden/>
              </w:rPr>
              <w:instrText xml:space="preserve"> PAGEREF _Toc143786164 \h </w:instrText>
            </w:r>
            <w:r>
              <w:rPr>
                <w:noProof/>
                <w:webHidden/>
              </w:rPr>
            </w:r>
            <w:r>
              <w:rPr>
                <w:noProof/>
                <w:webHidden/>
              </w:rPr>
              <w:fldChar w:fldCharType="separate"/>
            </w:r>
            <w:r>
              <w:rPr>
                <w:noProof/>
                <w:webHidden/>
              </w:rPr>
              <w:t>12</w:t>
            </w:r>
            <w:r>
              <w:rPr>
                <w:noProof/>
                <w:webHidden/>
              </w:rPr>
              <w:fldChar w:fldCharType="end"/>
            </w:r>
          </w:hyperlink>
        </w:p>
        <w:p w:rsidR="00A57BE3" w:rsidRDefault="00A57BE3">
          <w:pPr>
            <w:pStyle w:val="Verzeichnis1"/>
            <w:rPr>
              <w:rFonts w:eastAsiaTheme="minorEastAsia" w:cstheme="minorBidi"/>
              <w:b w:val="0"/>
              <w:noProof/>
              <w:kern w:val="0"/>
              <w:szCs w:val="22"/>
            </w:rPr>
          </w:pPr>
          <w:hyperlink w:anchor="_Toc143786165" w:history="1">
            <w:r w:rsidRPr="004617C1">
              <w:rPr>
                <w:rStyle w:val="Hyperlink"/>
                <w:noProof/>
              </w:rPr>
              <w:t>18.</w:t>
            </w:r>
            <w:r>
              <w:rPr>
                <w:rFonts w:eastAsiaTheme="minorEastAsia" w:cstheme="minorBidi"/>
                <w:b w:val="0"/>
                <w:noProof/>
                <w:kern w:val="0"/>
                <w:szCs w:val="22"/>
              </w:rPr>
              <w:tab/>
            </w:r>
            <w:r w:rsidRPr="004617C1">
              <w:rPr>
                <w:rStyle w:val="Hyperlink"/>
                <w:noProof/>
              </w:rPr>
              <w:t>Mithören über Kopfhörer</w:t>
            </w:r>
            <w:r>
              <w:rPr>
                <w:noProof/>
                <w:webHidden/>
              </w:rPr>
              <w:tab/>
            </w:r>
            <w:r>
              <w:rPr>
                <w:noProof/>
                <w:webHidden/>
              </w:rPr>
              <w:fldChar w:fldCharType="begin"/>
            </w:r>
            <w:r>
              <w:rPr>
                <w:noProof/>
                <w:webHidden/>
              </w:rPr>
              <w:instrText xml:space="preserve"> PAGEREF _Toc143786165 \h </w:instrText>
            </w:r>
            <w:r>
              <w:rPr>
                <w:noProof/>
                <w:webHidden/>
              </w:rPr>
            </w:r>
            <w:r>
              <w:rPr>
                <w:noProof/>
                <w:webHidden/>
              </w:rPr>
              <w:fldChar w:fldCharType="separate"/>
            </w:r>
            <w:r>
              <w:rPr>
                <w:noProof/>
                <w:webHidden/>
              </w:rPr>
              <w:t>12</w:t>
            </w:r>
            <w:r>
              <w:rPr>
                <w:noProof/>
                <w:webHidden/>
              </w:rPr>
              <w:fldChar w:fldCharType="end"/>
            </w:r>
          </w:hyperlink>
        </w:p>
        <w:p w:rsidR="00631745" w:rsidRPr="00631745" w:rsidRDefault="00631745" w:rsidP="00ED59EF">
          <w:pPr>
            <w:pStyle w:val="Textkrper"/>
          </w:pPr>
          <w:r w:rsidRPr="00FE4C78">
            <w:fldChar w:fldCharType="end"/>
          </w:r>
        </w:p>
      </w:sdtContent>
    </w:sdt>
    <w:p w:rsidR="00BF023E" w:rsidRDefault="00A33C12" w:rsidP="000D0937">
      <w:r>
        <w:br w:type="page"/>
      </w:r>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p>
    <w:p w:rsidR="00BF023E" w:rsidRPr="00BF023E" w:rsidRDefault="00BF023E" w:rsidP="00D229A6">
      <w:pPr>
        <w:pStyle w:val="berschrift1num"/>
      </w:pPr>
      <w:bookmarkStart w:id="46" w:name="_Toc437351616"/>
      <w:bookmarkStart w:id="47" w:name="_Toc143786130"/>
      <w:r w:rsidRPr="006224C7">
        <w:lastRenderedPageBreak/>
        <w:t>Besc</w:t>
      </w:r>
      <w:r w:rsidRPr="00BF023E">
        <w:t>hreibung der Bedienungselemente</w:t>
      </w:r>
      <w:bookmarkEnd w:id="46"/>
      <w:bookmarkEnd w:id="47"/>
    </w:p>
    <w:p w:rsidR="00BF023E" w:rsidRPr="00BF023E" w:rsidRDefault="00BF023E" w:rsidP="00BF023E">
      <w:pPr>
        <w:pStyle w:val="Textkrper"/>
      </w:pPr>
      <w:r w:rsidRPr="00BF023E">
        <w:t>Die Bedienungselemente befinden sich auf der Vorderseite sowie auf der rechten und linken Seite des Gerätes. Auf der Vorderseite befinden sich insgesamt 9 Tasten. Die Zentraltaste hat eine kleine Vertiefung und wird als PLAY bezeichnet. Rund um sie herum befindet sich ein Richtungskreuz mit Tasten nach oben, nach unten, nach rechts und nach links. Es besteht aus hervorstehenden Tasten.</w:t>
      </w:r>
    </w:p>
    <w:p w:rsidR="00BF023E" w:rsidRPr="00BF023E" w:rsidRDefault="00BF023E" w:rsidP="00BF023E">
      <w:pPr>
        <w:pStyle w:val="Textkrper"/>
      </w:pPr>
      <w:r w:rsidRPr="00BF023E">
        <w:t>Die Taste rechts oben, die merkbar eingelassen ist, wird in der Bedienungsanleitung als REC bezeichnet. Sie dient vor allem für die Aufnahmeaktivierung. Die Taste rechts unten wird als M oder auch MENÜ bezeichnet. Sie dient zum Öffnen des Hauptmenüs des Diktiergerätes. Die Taste links unten ist die STOPP Taste, die zum Stoppen einer Aufnahme oder Wiedergabe dient. Die Taste links oben wird als INDEX bezeichnet.</w:t>
      </w:r>
    </w:p>
    <w:p w:rsidR="00BF023E" w:rsidRPr="00BF023E" w:rsidRDefault="00BF023E" w:rsidP="00BF023E">
      <w:pPr>
        <w:pStyle w:val="Textkrper"/>
      </w:pPr>
      <w:r w:rsidRPr="00BF023E">
        <w:t>Auf der rechten Seite befinden sich im oberen Teil zwei Öffnungen. Eine etwas höher liegende Öffnung dient zum Anschluss eines externen Mikrofons oder als Line-In-Eingang. Die Öffnung darunter dient zum Anschluss von Kopfhörern. Unter diesen Öffnungen befindet sich eine Umschalttaste der Richtwirkungsart des Mikrofons. Die obere Stellung ist die für Gespräche geeignete Einstellung. Die untere Stellung dient für Konferenzaufnahmen.</w:t>
      </w:r>
    </w:p>
    <w:p w:rsidR="00BF023E" w:rsidRPr="00BF023E" w:rsidRDefault="00BF023E" w:rsidP="00BF023E">
      <w:pPr>
        <w:pStyle w:val="Textkrper"/>
      </w:pPr>
      <w:r w:rsidRPr="00BF023E">
        <w:t>Auf der linken Seite befinden sich zwei Gummikappen. Die obere deckt einen USB Port ab. Die untere deckt einen Slot für eine SD Speicherkarte ab. Etwas tiefer befindet sich ein Umschalter für das Sperren der Tasten. In der oberen Stellung sind die Tasten freigegeben, in der unteren sind sie gesperrt.</w:t>
      </w:r>
    </w:p>
    <w:p w:rsidR="00BF023E" w:rsidRPr="00BF023E" w:rsidRDefault="00BF023E" w:rsidP="00D229A6">
      <w:pPr>
        <w:pStyle w:val="berschrift1num"/>
      </w:pPr>
      <w:bookmarkStart w:id="48" w:name="_Toc437351617"/>
      <w:bookmarkStart w:id="49" w:name="_Toc143786131"/>
      <w:r>
        <w:t>Grundoperationen</w:t>
      </w:r>
      <w:bookmarkEnd w:id="48"/>
      <w:bookmarkEnd w:id="49"/>
    </w:p>
    <w:p w:rsidR="00BF023E" w:rsidRPr="00BF023E" w:rsidRDefault="00BF023E" w:rsidP="00BF023E">
      <w:pPr>
        <w:pStyle w:val="Textkrper"/>
      </w:pPr>
      <w:r w:rsidRPr="00BF023E">
        <w:t>Um das Hauptmenü zu öffnen, muss die M Taste gehalten werden. Die gewünschte Position kann mit den Pfeiltasten nach oben oder nach unten gewählt werden, das Bestätigen erfolgt mit der PLAY Taste. Um eine Ebene zurück zu gelangen, drücken Sie die Pfeiltaste links. Das Menü kann mit der STOPP Taste geschlossen werden.</w:t>
      </w:r>
    </w:p>
    <w:p w:rsidR="00BF023E" w:rsidRPr="00BF023E" w:rsidRDefault="00BF023E" w:rsidP="00BF023E">
      <w:pPr>
        <w:pStyle w:val="Textkrper"/>
      </w:pPr>
      <w:r w:rsidRPr="00BF023E">
        <w:t>Zur Aktivierung einer Aufnahme drücken Sie die REC Taste. Die Aufnahme wird mit der STOPP Taste beendet. Die Wiedergabe wird anschliessend mit der PLAY Taste aktiviert. Das Navigieren zwischen den Dateien erfolgt mittels der Pfeiltasten nach rechts und links.</w:t>
      </w:r>
    </w:p>
    <w:p w:rsidR="00BF023E" w:rsidRPr="00BF023E" w:rsidRDefault="00BF023E" w:rsidP="00BF023E">
      <w:pPr>
        <w:pStyle w:val="Textkrper"/>
      </w:pPr>
      <w:r w:rsidRPr="00BF023E">
        <w:t>Eine Meldung über den Zustand der Batterien kann durch eine längere Betätigung der INDEX Taste angezeigt werden. Falls ein Kopfhörer angeschlossen ist, wird die Betriebsart des Abhörens mit dem Kopfhörer automatisch aktiviert.</w:t>
      </w:r>
    </w:p>
    <w:p w:rsidR="00BF023E" w:rsidRPr="00BF023E" w:rsidRDefault="00BF023E" w:rsidP="00BF023E">
      <w:pPr>
        <w:pStyle w:val="Textkrper"/>
      </w:pPr>
      <w:r w:rsidRPr="00BF023E">
        <w:t>Informationen über die aktuelle Aufnahme können durch wiederholte Betätigung der STOPP Taste angezeigt werden.</w:t>
      </w:r>
    </w:p>
    <w:p w:rsidR="00F4135A" w:rsidRDefault="00BF023E" w:rsidP="00BF023E">
      <w:pPr>
        <w:pStyle w:val="Textkrper"/>
      </w:pPr>
      <w:r w:rsidRPr="00BF023E">
        <w:t>Um das Schnellmenü mit Einstellungen zur aktuellen Aufnahme zu öffnen, ist die STOPP Taste für ca. 2 Sekunden gedrückt zu halten.</w:t>
      </w:r>
    </w:p>
    <w:p w:rsidR="00F4135A" w:rsidRDefault="00F4135A">
      <w:pPr>
        <w:widowControl/>
        <w:suppressAutoHyphens w:val="0"/>
      </w:pPr>
      <w:r>
        <w:br w:type="page"/>
      </w:r>
    </w:p>
    <w:p w:rsidR="00BF023E" w:rsidRPr="00BF023E" w:rsidRDefault="00BF023E" w:rsidP="00D229A6">
      <w:pPr>
        <w:pStyle w:val="berschrift1num"/>
      </w:pPr>
      <w:bookmarkStart w:id="50" w:name="_Toc437351618"/>
      <w:bookmarkStart w:id="51" w:name="_Toc143786132"/>
      <w:r>
        <w:lastRenderedPageBreak/>
        <w:t>Inbetriebnahme</w:t>
      </w:r>
      <w:bookmarkEnd w:id="50"/>
      <w:bookmarkEnd w:id="51"/>
    </w:p>
    <w:p w:rsidR="00BF023E" w:rsidRPr="00BF023E" w:rsidRDefault="00BF023E" w:rsidP="00BF023E">
      <w:pPr>
        <w:pStyle w:val="Textkrper"/>
      </w:pPr>
      <w:r w:rsidRPr="00BF023E">
        <w:t xml:space="preserve">Das Diktiergerät wird durch ein langes Betätigen der PLAY Taste eingeschaltet. Falls das </w:t>
      </w:r>
      <w:bookmarkStart w:id="52" w:name="_GoBack"/>
      <w:bookmarkEnd w:id="52"/>
      <w:r w:rsidRPr="00BF023E">
        <w:t>Einschalten nicht gelingt, ist es möglich, dass die Batterien leer sind. Beim Batteriewechsel ist wie folgt vorzugehen:</w:t>
      </w:r>
    </w:p>
    <w:p w:rsidR="00BF023E" w:rsidRPr="00BF023E" w:rsidRDefault="00BF023E" w:rsidP="00BF023E">
      <w:pPr>
        <w:pStyle w:val="Textkrper"/>
      </w:pPr>
      <w:r w:rsidRPr="00BF023E">
        <w:t xml:space="preserve">Auf der Rückseite des Diktiergerätes befindet sich ca. eineinhalb Zentimeter unterhalb der Gewindeöffnung (ein gut fühlbares Loch) eine aufgeraute Oberfläche. Es handelt sich um einen Pfeil, der die Öffnungsrichtung des Batteriedeckels kennzeichnet. Knapp über diesem aufgerauten Teil drücken Sie mit dem Daumen und schieben den Batteriedeckel nach unten. </w:t>
      </w:r>
    </w:p>
    <w:p w:rsidR="00BF023E" w:rsidRPr="00BF023E" w:rsidRDefault="00BF023E" w:rsidP="00BF023E">
      <w:pPr>
        <w:pStyle w:val="Textkrper"/>
      </w:pPr>
      <w:r w:rsidRPr="00BF023E">
        <w:t>Nach dem Öffnen des Deckels nehmen Sie die erste Batterie in die Hand und richten Sie sie so, dass das Ende mit dem fühlbaren Pol, also die als Plus gekennzeichnete Seite, nach oben ausgerichtet ist. Diese Batterie ist in das linke Fach (mit einer Feder auf der unteren Seite) einzulegen. Die zweite Batterie ist in das rechte Fach, jedoch um 180 Grad gedreht, also mit dem fühlbaren Pol nach unten, einzulegen.</w:t>
      </w:r>
    </w:p>
    <w:p w:rsidR="00BF023E" w:rsidRPr="00BF023E" w:rsidRDefault="00BF023E" w:rsidP="00BF023E">
      <w:pPr>
        <w:pStyle w:val="Textkrper"/>
      </w:pPr>
      <w:r w:rsidRPr="00BF023E">
        <w:t>Anschliessend bringen Sie den Batteriedeckel in die ursprüngliche Position zurück, indem Sie ihn an das Diktiergerät frei anlegen. Danach ist der Batteriedeckel nach oben bis zum Einrasten zu verschieben.</w:t>
      </w:r>
    </w:p>
    <w:p w:rsidR="00BF023E" w:rsidRPr="00BF023E" w:rsidRDefault="00BF023E" w:rsidP="00BF023E">
      <w:pPr>
        <w:pStyle w:val="Textkrper"/>
      </w:pPr>
      <w:r w:rsidRPr="00BF023E">
        <w:t xml:space="preserve">Drehen Sie das Diktiergerät mit der Frontseite zu sich und schalten Sie es durch eine lange Betätigung der PLAY Taste ein. Das Diktiergerät stellt sich mit einer Tonfolge vor. Durch erneutes </w:t>
      </w:r>
      <w:proofErr w:type="spellStart"/>
      <w:r w:rsidRPr="00BF023E">
        <w:t>Gedrückthalten</w:t>
      </w:r>
      <w:proofErr w:type="spellEnd"/>
      <w:r w:rsidRPr="00BF023E">
        <w:t xml:space="preserve"> der PLAY Taste kann das Diktiergerät jederzeit ausgeschaltet werden.</w:t>
      </w:r>
    </w:p>
    <w:p w:rsidR="00BF023E" w:rsidRPr="00BF023E" w:rsidRDefault="00BF023E" w:rsidP="00BF023E">
      <w:pPr>
        <w:pStyle w:val="Textkrper"/>
      </w:pPr>
      <w:r w:rsidRPr="00BF023E">
        <w:t>Wenn das Diktiergerät zum ersten Mal eingeschaltet wird, öffnet sich das Menü zum Einstellen der Uhrzeit automatisch. Mehr Informationen können Sie dem Kapitel 15 entnehmen.</w:t>
      </w:r>
    </w:p>
    <w:p w:rsidR="00BF023E" w:rsidRPr="00BF023E" w:rsidRDefault="00BF023E" w:rsidP="00BF023E">
      <w:pPr>
        <w:pStyle w:val="Textkrper"/>
      </w:pPr>
      <w:r w:rsidRPr="00BF023E">
        <w:t>Nach dem Batterieaustausch ist es empfehlenswert, den Batterietyp einzustellen. Diese Einstellung erfolgt so, dass Sie zum Hauptmenü durch ein längeres Betätigen der MENÜ Taste umschalten. Wählen Sie Einstellungen, weitere Einstellungen und anschliessend Batterien. Je nach Typ der eingelegten Batterien wählen Sie entweder alkalisch (nicht aufladbar) oder aufladbare Akkus.</w:t>
      </w:r>
    </w:p>
    <w:p w:rsidR="00BF023E" w:rsidRPr="00BF023E" w:rsidRDefault="00BF023E" w:rsidP="00D229A6">
      <w:pPr>
        <w:pStyle w:val="berschrift1num"/>
      </w:pPr>
      <w:bookmarkStart w:id="53" w:name="_Toc437351619"/>
      <w:bookmarkStart w:id="54" w:name="_Toc143786133"/>
      <w:r w:rsidRPr="006224C7">
        <w:t>Akt</w:t>
      </w:r>
      <w:r w:rsidRPr="00BF023E">
        <w:t>ualisierung der Firmware</w:t>
      </w:r>
      <w:bookmarkEnd w:id="53"/>
      <w:bookmarkEnd w:id="54"/>
    </w:p>
    <w:p w:rsidR="00BF023E" w:rsidRPr="00BF023E" w:rsidRDefault="00BF023E" w:rsidP="00BF023E">
      <w:pPr>
        <w:pStyle w:val="Textkrper"/>
      </w:pPr>
      <w:r w:rsidRPr="00BF023E">
        <w:t>Hinweis: Zuerst ist zu überprüfen, ob die Batterien ausreichend geladen sind. Eine Unterbrechung der Stromversorgung während der Operation kann zur Beschädigung des Diktiergerätes führen.</w:t>
      </w:r>
    </w:p>
    <w:p w:rsidR="00BF023E" w:rsidRPr="00BF023E" w:rsidRDefault="00BF023E" w:rsidP="00BF023E">
      <w:pPr>
        <w:pStyle w:val="Textkrper"/>
      </w:pPr>
      <w:r w:rsidRPr="00BF023E">
        <w:t>Neue Firmware können Sie von der Homepage</w:t>
      </w:r>
    </w:p>
    <w:bookmarkStart w:id="55" w:name="OLE_LINK4"/>
    <w:bookmarkStart w:id="56" w:name="OLE_LINK5"/>
    <w:p w:rsidR="00BF023E" w:rsidRPr="00BF023E" w:rsidRDefault="00BF023E" w:rsidP="00BF023E">
      <w:pPr>
        <w:pStyle w:val="Textkrper"/>
      </w:pPr>
      <w:r w:rsidRPr="00BF023E">
        <w:fldChar w:fldCharType="begin"/>
      </w:r>
      <w:r w:rsidRPr="00BF023E">
        <w:instrText xml:space="preserve"> HYPERLINK "http://help.talking-recorder.com/de.php" </w:instrText>
      </w:r>
      <w:r w:rsidRPr="00BF023E">
        <w:fldChar w:fldCharType="separate"/>
      </w:r>
      <w:r w:rsidRPr="00BF023E">
        <w:rPr>
          <w:rStyle w:val="Hyperlink"/>
        </w:rPr>
        <w:t>http://help.talking-recorder.com/de.php</w:t>
      </w:r>
      <w:r w:rsidRPr="00BF023E">
        <w:fldChar w:fldCharType="end"/>
      </w:r>
    </w:p>
    <w:bookmarkEnd w:id="55"/>
    <w:bookmarkEnd w:id="56"/>
    <w:p w:rsidR="00BF023E" w:rsidRPr="00BF023E" w:rsidRDefault="00BF023E" w:rsidP="00BF023E">
      <w:pPr>
        <w:pStyle w:val="Textkrper"/>
      </w:pPr>
      <w:r w:rsidRPr="00BF023E">
        <w:t>herunterladen.</w:t>
      </w:r>
    </w:p>
    <w:p w:rsidR="00BF023E" w:rsidRPr="00BF023E" w:rsidRDefault="00BF023E" w:rsidP="00BF023E">
      <w:pPr>
        <w:pStyle w:val="Textkrper"/>
      </w:pPr>
      <w:r w:rsidRPr="00BF023E">
        <w:t xml:space="preserve">Schliessen Sie anschliessend das Diktiergerät an einen PC an. Dazu das mitgelieferte USB Kabel benutzen. Ein Ende an einen PC anschliessen, das andere an das Diktiergerät. Der </w:t>
      </w:r>
      <w:r w:rsidRPr="00BF023E">
        <w:lastRenderedPageBreak/>
        <w:t>USB Anschluss befindet sich auf der linken Seite des Diktiergerätes unter der oberen Gummikappe.</w:t>
      </w:r>
    </w:p>
    <w:p w:rsidR="00BF023E" w:rsidRPr="00BF023E" w:rsidRDefault="00BF023E" w:rsidP="00BF023E">
      <w:pPr>
        <w:pStyle w:val="Textkrper"/>
      </w:pPr>
      <w:r w:rsidRPr="00BF023E">
        <w:t>Nach dem Anschliessen an den PC kurz abwarten, bis die Gerätetreiber installiert werden und ein neues Laufwerk angezeigt wird. Anschliessend die Firmwaredatei direkt ins Root-Verzeichnis des Diktiergerätes kopieren.</w:t>
      </w:r>
    </w:p>
    <w:p w:rsidR="00BF023E" w:rsidRPr="00BF023E" w:rsidRDefault="00BF023E" w:rsidP="00BF023E">
      <w:pPr>
        <w:pStyle w:val="Textkrper"/>
      </w:pPr>
      <w:r w:rsidRPr="00BF023E">
        <w:t>Nach dem Kopieren der Firmwaredatei ist das Diktiergerät durch die Verwendung der Funktion "Hardware sicher entfernen" vom PC zu trennen.</w:t>
      </w:r>
    </w:p>
    <w:p w:rsidR="00BF023E" w:rsidRPr="00BF023E" w:rsidRDefault="00BF023E" w:rsidP="00BF023E">
      <w:pPr>
        <w:pStyle w:val="Textkrper"/>
      </w:pPr>
      <w:r w:rsidRPr="00BF023E">
        <w:t>Das Diktiergerät schaltet nach dem Trennen auf Normalbetrieb um. Öffnen Sie das Hauptmenü, wählen Sie Einstellungen, "Weitere Einstellungen, Firmware aktualisieren" und bestätigen Sie mit Play. Jetzt wird ein Firmware-Upgrade gestartet. Nach der Beendigung der Operation piept das Diktiergerät und schaltet sich aus. Anschliessend das Gerät einschalten, das Menü erneut aufrufen, "Einstellungen und Weitere Einstellungen" und anschliessend die Funktion "Werkseinstellung" wählen. Diese Wahl mit Play bestätigen.</w:t>
      </w:r>
    </w:p>
    <w:p w:rsidR="00BF023E" w:rsidRPr="00BF023E" w:rsidRDefault="00BF023E" w:rsidP="00D229A6">
      <w:pPr>
        <w:pStyle w:val="berschrift1num"/>
      </w:pPr>
      <w:bookmarkStart w:id="57" w:name="_Toc437351620"/>
      <w:bookmarkStart w:id="58" w:name="_Toc143786134"/>
      <w:r>
        <w:t>Vor dem Start</w:t>
      </w:r>
      <w:bookmarkEnd w:id="57"/>
      <w:bookmarkEnd w:id="58"/>
    </w:p>
    <w:p w:rsidR="00BF023E" w:rsidRPr="00BF023E" w:rsidRDefault="00BF023E" w:rsidP="00BF023E">
      <w:pPr>
        <w:pStyle w:val="Textkrper"/>
      </w:pPr>
      <w:r w:rsidRPr="00BF023E">
        <w:t xml:space="preserve">Das Diktiergerät ist ein elektronisches Gerät und erfordert das Einhalten von bestimmten Regeln für Bedienung und Pflege. Das Gerät kann durch starke Erschütterungen, Sturz oder Einwirkung von übermässigem Druck anderer Gegenstände beschädigt werden. Ferner kann eine Beschädigung durch Einwirkung von Wasser oder hoher Luftfeuchtigkeit entstehen. Daher soll das Diktiergerät nie bei Regen oder in feuchter Umgebung benutzt werden. Zum Reinigen des Diktiergerätes immer nur ein trockenes Tuch verwenden. Das Diktiergerät darf nicht mit Wasser oder Chemikalien gereinigt werden. </w:t>
      </w:r>
    </w:p>
    <w:p w:rsidR="00BF023E" w:rsidRPr="00BF023E" w:rsidRDefault="00BF023E" w:rsidP="00BF023E">
      <w:pPr>
        <w:pStyle w:val="Textkrper"/>
      </w:pPr>
      <w:r w:rsidRPr="00BF023E">
        <w:t>Es ist empfehlenswert, eine Sicherheitsspeicherung Ihrer Aufnahmen in einem PC regelmässig durchzuführen. Ein Datenverlust kann sowohl durch einen Bedienungsfehler oder eine Störung des Diktiergerätes, sowie auch durch ein physisches Abhandenkommen oder Diebstahl entstehen. Es ist nicht sicher, wichtige Aufnahmen nur im Speicher des Diktiergerätes zu behalten.</w:t>
      </w:r>
    </w:p>
    <w:p w:rsidR="00BF023E" w:rsidRPr="00BF023E" w:rsidRDefault="00BF023E" w:rsidP="00BF023E">
      <w:pPr>
        <w:pStyle w:val="Textkrper"/>
      </w:pPr>
      <w:r w:rsidRPr="00BF023E">
        <w:t>Manche Operationen des Diktiergerätes (Beenden der Aufzeichnung, Umschalten des Speichers etc.) sind aufwendig, und während sie ablaufen, kann eine kurze Verzögerung eintreten. In einem solchen Fall warten Sie auf einen Ton, der die Beendigung der Operation signalisiert.</w:t>
      </w:r>
    </w:p>
    <w:p w:rsidR="00BF023E" w:rsidRPr="00BF023E" w:rsidRDefault="00BF023E" w:rsidP="00D229A6">
      <w:pPr>
        <w:pStyle w:val="berschrift1num"/>
      </w:pPr>
      <w:bookmarkStart w:id="59" w:name="_Toc437351621"/>
      <w:bookmarkStart w:id="60" w:name="_Toc143786135"/>
      <w:r>
        <w:t>PC-Verbindung</w:t>
      </w:r>
      <w:bookmarkEnd w:id="59"/>
      <w:bookmarkEnd w:id="60"/>
    </w:p>
    <w:p w:rsidR="00BF023E" w:rsidRPr="00BF023E" w:rsidRDefault="00BF023E" w:rsidP="00BF023E">
      <w:pPr>
        <w:pStyle w:val="Textkrper"/>
      </w:pPr>
      <w:r w:rsidRPr="00BF023E">
        <w:t>Die Verbindung des Diktiergerätes mit einem PC erfolgt durch ein USB Kabel, das im Lieferumfang enthalten ist.</w:t>
      </w:r>
    </w:p>
    <w:p w:rsidR="00BF023E" w:rsidRPr="00BF023E" w:rsidRDefault="00BF023E" w:rsidP="00BF023E">
      <w:pPr>
        <w:pStyle w:val="Textkrper"/>
      </w:pPr>
      <w:r w:rsidRPr="00BF023E">
        <w:t xml:space="preserve">Hinweis: Falls die Funktion USB Stromversorgung aktiv ist, kommt keine PC Verbindung zustande. In diesem Fall ist es notwendig, die Funktion im Menü zu deaktivieren. </w:t>
      </w:r>
    </w:p>
    <w:p w:rsidR="00BF023E" w:rsidRPr="00BF023E" w:rsidRDefault="00BF023E" w:rsidP="00BF023E">
      <w:pPr>
        <w:pStyle w:val="Textkrper"/>
      </w:pPr>
      <w:r w:rsidRPr="00BF023E">
        <w:t xml:space="preserve">Sobald eine Verbindung des Diktiergerätes mit dem PC hergestellt wurde, wird es als neues Laufwerk dargestellt. Öffnen Sie es, und der Inhalt wird in Form von zwei Dateiordnern angezeigt. Es handelt sich um die Ordner MUSIC und VOICE. </w:t>
      </w:r>
    </w:p>
    <w:p w:rsidR="00BF023E" w:rsidRPr="00BF023E" w:rsidRDefault="00BF023E" w:rsidP="00BF023E">
      <w:pPr>
        <w:pStyle w:val="Textkrper"/>
      </w:pPr>
      <w:r w:rsidRPr="00BF023E">
        <w:lastRenderedPageBreak/>
        <w:t>Der erste Ordner, also MUSIC, ist für das Speichern von Audio-Dateien vorgesehen, z.B. Musik, Audiobüchern oder Handbüchern.</w:t>
      </w:r>
    </w:p>
    <w:p w:rsidR="00BF023E" w:rsidRPr="00BF023E" w:rsidRDefault="00BF023E" w:rsidP="00BF023E">
      <w:pPr>
        <w:pStyle w:val="Textkrper"/>
      </w:pPr>
      <w:r w:rsidRPr="00BF023E">
        <w:t>Der zweite Ordner, also VOICE, dient zum Abspeichern von Aufnahmen des Diktiergerätes. Hier befinden sich die Ordner A B C und D.</w:t>
      </w:r>
    </w:p>
    <w:p w:rsidR="00BF023E" w:rsidRPr="00BF023E" w:rsidRDefault="00BF023E" w:rsidP="00BF023E">
      <w:pPr>
        <w:pStyle w:val="Textkrper"/>
      </w:pPr>
      <w:r w:rsidRPr="00BF023E">
        <w:t>Für das Trennen des Diktiergerätes vom PC immer die Funktion "Hardware sicher entfernen" verwenden. Mehr Informationen können Sie dem Kapitel 4 entnehmen.</w:t>
      </w:r>
    </w:p>
    <w:p w:rsidR="00BF023E" w:rsidRPr="00BF023E" w:rsidRDefault="00BF023E" w:rsidP="00D229A6">
      <w:pPr>
        <w:pStyle w:val="berschrift1num"/>
      </w:pPr>
      <w:bookmarkStart w:id="61" w:name="_Toc437351622"/>
      <w:bookmarkStart w:id="62" w:name="_Toc143786136"/>
      <w:r>
        <w:t>Erstellen einer Aufnahme</w:t>
      </w:r>
      <w:bookmarkEnd w:id="61"/>
      <w:bookmarkEnd w:id="62"/>
    </w:p>
    <w:p w:rsidR="00BF023E" w:rsidRPr="00BF023E" w:rsidRDefault="00BF023E" w:rsidP="00BF023E">
      <w:pPr>
        <w:pStyle w:val="Textkrper"/>
      </w:pPr>
      <w:r w:rsidRPr="00BF023E">
        <w:t>Zur Aktivierung einer Aufnahme dient die REC Taste.</w:t>
      </w:r>
    </w:p>
    <w:p w:rsidR="00BF023E" w:rsidRPr="00BF023E" w:rsidRDefault="00BF023E" w:rsidP="00BF023E">
      <w:pPr>
        <w:pStyle w:val="Textkrper"/>
      </w:pPr>
      <w:r w:rsidRPr="00BF023E">
        <w:t xml:space="preserve">Wenn das Diktiergerät eingeschaltet ist, drücken Sie die Taste kurz. Das Diktiergerät meldet den Start der Aufnahme durch einen </w:t>
      </w:r>
      <w:proofErr w:type="spellStart"/>
      <w:r w:rsidRPr="00BF023E">
        <w:t>Doppelpiepton</w:t>
      </w:r>
      <w:proofErr w:type="spellEnd"/>
      <w:r w:rsidRPr="00BF023E">
        <w:t>.</w:t>
      </w:r>
    </w:p>
    <w:p w:rsidR="00BF023E" w:rsidRPr="00BF023E" w:rsidRDefault="00BF023E" w:rsidP="00BF023E">
      <w:pPr>
        <w:pStyle w:val="Textkrper"/>
      </w:pPr>
      <w:r w:rsidRPr="00BF023E">
        <w:t xml:space="preserve">Wenn das Diktiergerät vor dem Start einer Aufnahme ausgeschaltet ist, halten Sie die REC Taste länger gedrückt (ca. 3 Sekunden). Das Diktiergerät schaltet ein und startet die Aufnahme nach dem </w:t>
      </w:r>
      <w:proofErr w:type="spellStart"/>
      <w:r w:rsidRPr="00BF023E">
        <w:t>Doppelpiepton</w:t>
      </w:r>
      <w:proofErr w:type="spellEnd"/>
      <w:r w:rsidRPr="00BF023E">
        <w:t xml:space="preserve"> automatisch.</w:t>
      </w:r>
    </w:p>
    <w:p w:rsidR="00BF023E" w:rsidRPr="00BF023E" w:rsidRDefault="00BF023E" w:rsidP="00BF023E">
      <w:pPr>
        <w:pStyle w:val="Textkrper"/>
      </w:pPr>
      <w:r w:rsidRPr="00BF023E">
        <w:t>Für eine vorübergehende Unterbrechung der Aufnahme drücken Sie die REC Taste. Durch eine wiederholte Betätigung derselben Taste kann die Aufnahme fortgesetzt werden. Die gesamte Aufnahme wird in einer Datei gespeichert, ungeachtet der Anzahl der Unterbrechungen.</w:t>
      </w:r>
    </w:p>
    <w:p w:rsidR="00BF023E" w:rsidRPr="00BF023E" w:rsidRDefault="00BF023E" w:rsidP="00BF023E">
      <w:pPr>
        <w:pStyle w:val="Textkrper"/>
      </w:pPr>
      <w:r w:rsidRPr="00BF023E">
        <w:t>Wenn Sie die Aufnahme in mehrere Dateien einteilen wollen, ist während der Aufnahme die rechte Pfeiltaste zu betätigen. Das Diktiergerät speichert die aktuelle Aufnahme und beginnt die Aufnahme in einer neuen Datei.</w:t>
      </w:r>
    </w:p>
    <w:p w:rsidR="00BF023E" w:rsidRPr="00BF023E" w:rsidRDefault="00BF023E" w:rsidP="00BF023E">
      <w:pPr>
        <w:pStyle w:val="Textkrper"/>
      </w:pPr>
      <w:r w:rsidRPr="00BF023E">
        <w:t>Für eine bessere Orientierung können in der Aufnahme Indexmarken gesetzt werden, um wichtige Stellen zu kennzeichnen. Das Setzen einer Marke erfolgt durch eine kurze Betätigung der INDEX Taste.</w:t>
      </w:r>
    </w:p>
    <w:p w:rsidR="00BF023E" w:rsidRPr="00BF023E" w:rsidRDefault="00BF023E" w:rsidP="00BF023E">
      <w:pPr>
        <w:pStyle w:val="Textkrper"/>
      </w:pPr>
      <w:r w:rsidRPr="00BF023E">
        <w:t>Eine Aufnahme wird durch drücken der STOPP Taste beendet. Das Beenden der Speicherung wird durch einen Piepton signalisiert. Das Beenden der Aufnahme kann aber auch mit der PLAY Taste erzielt werden. In diesem Fall wird die erstellte Aufnahme anschliessend wiedergegeben.</w:t>
      </w:r>
    </w:p>
    <w:p w:rsidR="00BF023E" w:rsidRPr="00BF023E" w:rsidRDefault="00BF023E" w:rsidP="00D229A6">
      <w:pPr>
        <w:pStyle w:val="berschrift1num"/>
      </w:pPr>
      <w:bookmarkStart w:id="63" w:name="_Toc437351623"/>
      <w:bookmarkStart w:id="64" w:name="_Toc143786137"/>
      <w:r>
        <w:t>Grundbetriebsart</w:t>
      </w:r>
      <w:bookmarkEnd w:id="63"/>
      <w:bookmarkEnd w:id="64"/>
    </w:p>
    <w:p w:rsidR="00BF023E" w:rsidRPr="00BF023E" w:rsidRDefault="00BF023E" w:rsidP="00BF023E">
      <w:pPr>
        <w:pStyle w:val="Textkrper"/>
      </w:pPr>
      <w:r w:rsidRPr="00BF023E">
        <w:t xml:space="preserve">Die Grundbetriebsart ist ein Zustand des Diktiergerätes, in dem es sich gleich nach dem Einschalten befindet. </w:t>
      </w:r>
    </w:p>
    <w:p w:rsidR="00BF023E" w:rsidRPr="00BF023E" w:rsidRDefault="00BF023E" w:rsidP="00D229A6">
      <w:pPr>
        <w:pStyle w:val="berschrift2num"/>
      </w:pPr>
      <w:bookmarkStart w:id="65" w:name="_Toc437351624"/>
      <w:bookmarkStart w:id="66" w:name="_Toc143786138"/>
      <w:r>
        <w:t>Wiedergabe der Aufnahmen</w:t>
      </w:r>
      <w:bookmarkEnd w:id="65"/>
      <w:bookmarkEnd w:id="66"/>
    </w:p>
    <w:p w:rsidR="00BF023E" w:rsidRPr="00BF023E" w:rsidRDefault="00BF023E" w:rsidP="00BF023E">
      <w:pPr>
        <w:pStyle w:val="Textkrper"/>
      </w:pPr>
      <w:r w:rsidRPr="00BF023E">
        <w:t>Eine mit den Pfeiltasten ausgewählte Aufnahme kann mit der PLAY Taste abgespielt werden. Nach dem Beenden der Wiedergabe stoppt das Diktiergerät. Wünschen Sie mehrere Aufnahmen nacheinander abzuspielen, ist die Wiederholfunktion im Menü des Diktiergerätes zu aktivieren unter dem Menüpunkt „Einstellungen", „Wiedergabeeinstellungen“, „Wiederholen", „Alle Dateien im Ordner“.</w:t>
      </w:r>
    </w:p>
    <w:p w:rsidR="00BF023E" w:rsidRPr="00BF023E" w:rsidRDefault="00BF023E" w:rsidP="00BF023E">
      <w:pPr>
        <w:pStyle w:val="Textkrper"/>
      </w:pPr>
      <w:r w:rsidRPr="00BF023E">
        <w:t xml:space="preserve">Für ein schnelles Vor- und </w:t>
      </w:r>
      <w:proofErr w:type="gramStart"/>
      <w:r w:rsidRPr="00BF023E">
        <w:t>Zurückspulen  in</w:t>
      </w:r>
      <w:proofErr w:type="gramEnd"/>
      <w:r w:rsidRPr="00BF023E">
        <w:t xml:space="preserve"> der aktuell abgespielten Aufnahme ist die </w:t>
      </w:r>
      <w:r w:rsidRPr="00BF023E">
        <w:lastRenderedPageBreak/>
        <w:t>Pfeiltaste nach links oder nach rechts gedrückt zu halten.</w:t>
      </w:r>
    </w:p>
    <w:p w:rsidR="00BF023E" w:rsidRPr="00BF023E" w:rsidRDefault="00BF023E" w:rsidP="00BF023E">
      <w:pPr>
        <w:pStyle w:val="Textkrper"/>
      </w:pPr>
      <w:r w:rsidRPr="00BF023E">
        <w:t xml:space="preserve">Zur vorübergehenden Unterbrechung ist die PLAY Taste zu betätigen. Anschliessend kann mit der REC Taste ein Überschreiben ab der aktuellen Position oder ein Anhängen am Ende der Aufnahme aktiviert werden. Die Wahl, ob überschreiben oder anhängen, ist im Menü der Aufnahmeeinstellungen, unter „Bearbeiten“ einzustellen. </w:t>
      </w:r>
    </w:p>
    <w:p w:rsidR="00BF023E" w:rsidRPr="00BF023E" w:rsidRDefault="00BF023E" w:rsidP="00BF023E">
      <w:pPr>
        <w:pStyle w:val="Textkrper"/>
      </w:pPr>
      <w:r w:rsidRPr="00BF023E">
        <w:t>Hinweis: Wird das Anhängen aktiviert, ertönt ein Piepton zweimal. Wird das Überschreiben aktiviert, ertönt ein Piepton dreimal.</w:t>
      </w:r>
    </w:p>
    <w:p w:rsidR="00BF023E" w:rsidRPr="00BF023E" w:rsidRDefault="00BF023E" w:rsidP="00BF023E">
      <w:pPr>
        <w:pStyle w:val="Textkrper"/>
      </w:pPr>
      <w:r w:rsidRPr="00BF023E">
        <w:t>Für eine Änderung des aktuellen Ordners ist die INDEX Taste zu betätigen. Durch ein längeres Betätigen dieser Taste zeigt das Diktiergerät den Batteriezustand an. Falls ein Kopfhörer angeschlossen ist, wird auch das Abhören mit dem Kopfhörer aktiviert.</w:t>
      </w:r>
    </w:p>
    <w:p w:rsidR="00BF023E" w:rsidRPr="00BF023E" w:rsidRDefault="00BF023E" w:rsidP="00BF023E">
      <w:pPr>
        <w:pStyle w:val="Textkrper"/>
      </w:pPr>
      <w:r w:rsidRPr="00BF023E">
        <w:t>Durch eine wiederholte kurze Betätigung der STOPP Taste können nützliche Informationen über die aktuell gewählte Datei, Datum und Uhrzeit aufgerufen werden.</w:t>
      </w:r>
    </w:p>
    <w:p w:rsidR="00BF023E" w:rsidRPr="00BF023E" w:rsidRDefault="00BF023E" w:rsidP="00D229A6">
      <w:pPr>
        <w:pStyle w:val="berschrift2num"/>
      </w:pPr>
      <w:bookmarkStart w:id="67" w:name="_Toc437351625"/>
      <w:bookmarkStart w:id="68" w:name="_Toc143786139"/>
      <w:r w:rsidRPr="006224C7">
        <w:t>Einstellen der Betriebsart für die Wiedergabe.</w:t>
      </w:r>
      <w:bookmarkEnd w:id="67"/>
      <w:bookmarkEnd w:id="68"/>
    </w:p>
    <w:p w:rsidR="00BF023E" w:rsidRPr="00BF023E" w:rsidRDefault="00BF023E" w:rsidP="00BF023E">
      <w:pPr>
        <w:pStyle w:val="Textkrper"/>
      </w:pPr>
      <w:r w:rsidRPr="00BF023E">
        <w:t>Mit der MENÜ Taste kann während der Wiedergabe eine sequenzielle Wiederholung aktiviert werden. Durch ein erstes Betätigen wird die Anfangsposition markiert. Durch ein zweites Betätigen wird die Endposition markiert und die Wiedergabe erfolgt automatisch. Durch ein weiteres Betätigen wird die Wiederholfunktion abgeschaltet.</w:t>
      </w:r>
    </w:p>
    <w:p w:rsidR="00BF023E" w:rsidRPr="00BF023E" w:rsidRDefault="00BF023E" w:rsidP="00BF023E">
      <w:pPr>
        <w:pStyle w:val="Textkrper"/>
      </w:pPr>
      <w:r w:rsidRPr="00BF023E">
        <w:t>Für weitere Einstellmöglichkeiten der Wiederholung wählen Sie das Hauptmenü, "Einstellungen“, „Wiedergabeeinstellungen“, „Wiederholen“ und wählen die gewünschte Betriebsart.</w:t>
      </w:r>
    </w:p>
    <w:p w:rsidR="00BF023E" w:rsidRPr="00BF023E" w:rsidRDefault="00BF023E" w:rsidP="00BF023E">
      <w:pPr>
        <w:pStyle w:val="Textkrper"/>
      </w:pPr>
      <w:r w:rsidRPr="00BF023E">
        <w:t>Durch ein Betätigen der INDEX Taste während der Wiedergabe wird eine Indexmarke gesetzt. Mithilfe der Indexmarke kann später die gewünschte Position ausfindig gemacht werden. Das Navigieren zwischen den Indexmarken erfolgt durch das Betätigen der Pfeiltasten rechts oder links während der Wiedergabe.</w:t>
      </w:r>
    </w:p>
    <w:p w:rsidR="00BF023E" w:rsidRPr="00BF023E" w:rsidRDefault="00BF023E" w:rsidP="00BF023E">
      <w:pPr>
        <w:pStyle w:val="Textkrper"/>
      </w:pPr>
      <w:r w:rsidRPr="00BF023E">
        <w:t>Durch eine längere Betätigung der INDEX Taste während der Wiedergabe kann zwischen einer verlangsamten oder beschleunigten Wiedergabe umgeschaltet werden.</w:t>
      </w:r>
    </w:p>
    <w:p w:rsidR="00BF023E" w:rsidRPr="00BF023E" w:rsidRDefault="00BF023E" w:rsidP="00D229A6">
      <w:pPr>
        <w:pStyle w:val="berschrift2num"/>
      </w:pPr>
      <w:bookmarkStart w:id="69" w:name="_Toc437351626"/>
      <w:bookmarkStart w:id="70" w:name="_Toc143786140"/>
      <w:r>
        <w:t>Schnellmenü</w:t>
      </w:r>
      <w:bookmarkEnd w:id="69"/>
      <w:bookmarkEnd w:id="70"/>
    </w:p>
    <w:p w:rsidR="00BF023E" w:rsidRPr="00BF023E" w:rsidRDefault="00BF023E" w:rsidP="00BF023E">
      <w:pPr>
        <w:pStyle w:val="Textkrper"/>
      </w:pPr>
      <w:r w:rsidRPr="00BF023E">
        <w:t xml:space="preserve">Durch </w:t>
      </w:r>
      <w:proofErr w:type="spellStart"/>
      <w:r w:rsidRPr="00BF023E">
        <w:t>Gedrückthalten</w:t>
      </w:r>
      <w:proofErr w:type="spellEnd"/>
      <w:r w:rsidRPr="00BF023E">
        <w:t xml:space="preserve"> der STOPP Taste wird ein Schnellmenü geöffnet, d. h. ein Menü, das sich auf die aktuelle Aufnahme bezieht. Für eine Bewegung im Menü sind die Pfeiltasten nach oben und nach unten zu benutzen.</w:t>
      </w:r>
    </w:p>
    <w:p w:rsidR="00BF023E" w:rsidRPr="00BF023E" w:rsidRDefault="00BF023E" w:rsidP="00BF023E">
      <w:pPr>
        <w:pStyle w:val="Textkrper"/>
      </w:pPr>
      <w:r w:rsidRPr="00BF023E">
        <w:t xml:space="preserve">Über den Menüpunkt Löschen können die gewählte Datei, Indexmarken oder </w:t>
      </w:r>
      <w:proofErr w:type="gramStart"/>
      <w:r w:rsidRPr="00BF023E">
        <w:t>der  Inhalt</w:t>
      </w:r>
      <w:proofErr w:type="gramEnd"/>
      <w:r w:rsidRPr="00BF023E">
        <w:t xml:space="preserve"> des gesamten Ordners gelöscht werden.</w:t>
      </w:r>
    </w:p>
    <w:p w:rsidR="00BF023E" w:rsidRPr="00BF023E" w:rsidRDefault="00BF023E" w:rsidP="00BF023E">
      <w:pPr>
        <w:pStyle w:val="Textkrper"/>
      </w:pPr>
      <w:r w:rsidRPr="00BF023E">
        <w:t>Ein weiterer Menüpunkt ist das Aktivieren des Dateischutzes vor ungewünschtem Löschen.</w:t>
      </w:r>
    </w:p>
    <w:p w:rsidR="00BF023E" w:rsidRPr="00BF023E" w:rsidRDefault="00BF023E" w:rsidP="00BF023E">
      <w:pPr>
        <w:pStyle w:val="Textkrper"/>
      </w:pPr>
      <w:r w:rsidRPr="00BF023E">
        <w:t>Sollte trotzdem irrtümlich eine Datei gelöscht werden, kann sie mit der Funktion der Wiederherstellung gerettet werden.</w:t>
      </w:r>
    </w:p>
    <w:p w:rsidR="00BF023E" w:rsidRPr="00BF023E" w:rsidRDefault="00BF023E" w:rsidP="00BF023E">
      <w:pPr>
        <w:pStyle w:val="Textkrper"/>
      </w:pPr>
      <w:r w:rsidRPr="00BF023E">
        <w:t>Über den Menüpunkt „Teilen“ wird die gewählte Aufnahme an der Position geteilt, an der die Wiedergabe gestoppt wurde.</w:t>
      </w:r>
    </w:p>
    <w:p w:rsidR="00BF023E" w:rsidRPr="00BF023E" w:rsidRDefault="00BF023E" w:rsidP="00BF023E">
      <w:pPr>
        <w:pStyle w:val="Textkrper"/>
      </w:pPr>
      <w:r w:rsidRPr="00BF023E">
        <w:lastRenderedPageBreak/>
        <w:t xml:space="preserve">Die Funktion „Beschreibung“ bietet Ihnen die Möglichkeit, eine kurze Beschreibung zur gewählten Aufnahme </w:t>
      </w:r>
      <w:proofErr w:type="spellStart"/>
      <w:r w:rsidRPr="00BF023E">
        <w:t>aufzusprechen</w:t>
      </w:r>
      <w:proofErr w:type="spellEnd"/>
      <w:r w:rsidRPr="00BF023E">
        <w:t>. Sobald Sie diese Funktion aktivieren, startet die Aufnahme. Sprechen Sie am Diktiergerät eine Beschreibung Ihrer Aufnahme auf und betätigen Sie die STOPP Taste. Diese Beschreibung wird vor der Aufnahme hinzugefügt und ermöglicht eine bessere Suche und Orientierung.</w:t>
      </w:r>
    </w:p>
    <w:p w:rsidR="00BF023E" w:rsidRPr="00BF023E" w:rsidRDefault="00BF023E" w:rsidP="00BF023E">
      <w:pPr>
        <w:pStyle w:val="Textkrper"/>
      </w:pPr>
      <w:r w:rsidRPr="00BF023E">
        <w:t xml:space="preserve">Eine Aufnahme kann in einen anderen Ordner oder Speicher verschoben oder kopiert werden. Im Menü ist die Funktion „Datei Kopieren“ aufzurufen und mit Play zu bestätigen. Anschliessend schalten Sie mit der INDEX Taste zwischen dem internen Speicher und der SD Karte um. Oder Sie schliessen das Menü und ändern den Arbeitsordner. Über den Menüpunkt "Datei Einfügen" kopieren Sie dann die gewählte Datei auf die aktuell gewählte Position. </w:t>
      </w:r>
    </w:p>
    <w:p w:rsidR="00BF023E" w:rsidRPr="00BF023E" w:rsidRDefault="00BF023E" w:rsidP="00BF023E">
      <w:pPr>
        <w:pStyle w:val="Textkrper"/>
      </w:pPr>
      <w:r w:rsidRPr="00BF023E">
        <w:t>Das Verschieben einer Datei funktioniert ähnlich wie das Kopieren, die ursprüngliche Aufnahme wird jedoch entfernt.</w:t>
      </w:r>
    </w:p>
    <w:p w:rsidR="00BF023E" w:rsidRPr="00BF023E" w:rsidRDefault="00BF023E" w:rsidP="00BF023E">
      <w:pPr>
        <w:pStyle w:val="Textkrper"/>
      </w:pPr>
      <w:r w:rsidRPr="00BF023E">
        <w:t>Das Schnellmenü kann jederzeit mit der STOPP Taste geschlossen werden.</w:t>
      </w:r>
    </w:p>
    <w:p w:rsidR="00BF023E" w:rsidRPr="00BF023E" w:rsidRDefault="00BF023E" w:rsidP="00D229A6">
      <w:pPr>
        <w:pStyle w:val="berschrift1num"/>
      </w:pPr>
      <w:bookmarkStart w:id="71" w:name="_Toc437351627"/>
      <w:bookmarkStart w:id="72" w:name="_Toc143786141"/>
      <w:r>
        <w:t>U K W Radio</w:t>
      </w:r>
      <w:bookmarkEnd w:id="71"/>
      <w:bookmarkEnd w:id="72"/>
    </w:p>
    <w:p w:rsidR="00BF023E" w:rsidRPr="00BF023E" w:rsidRDefault="00BF023E" w:rsidP="00BF023E">
      <w:pPr>
        <w:pStyle w:val="Textkrper"/>
      </w:pPr>
      <w:r w:rsidRPr="00BF023E">
        <w:t>Zum Radiohören muss ein Kopfhörer am Diktiergerät angeschlossen werden, auch in dem Fall, dass das Radio über den eingebauten Lautsprecher betrieben wird. Der Kopfhörer funktioniert gleichzeitig als Antenne.</w:t>
      </w:r>
    </w:p>
    <w:p w:rsidR="00BF023E" w:rsidRPr="00BF023E" w:rsidRDefault="00BF023E" w:rsidP="00BF023E">
      <w:pPr>
        <w:pStyle w:val="Textkrper"/>
      </w:pPr>
      <w:r w:rsidRPr="00BF023E">
        <w:t>Öffnen Sie das Hauptmenü, indem Sie die MENÜ Taste halten. Position "U K W Radio" wählen und mit PLAY bestätigen.</w:t>
      </w:r>
    </w:p>
    <w:p w:rsidR="00BF023E" w:rsidRPr="00BF023E" w:rsidRDefault="00BF023E" w:rsidP="00BF023E">
      <w:pPr>
        <w:pStyle w:val="Textkrper"/>
      </w:pPr>
      <w:r w:rsidRPr="00BF023E">
        <w:t>Automatische Sendersuche starten: Drücken Sie im Radiobetrieb die Menütaste kurz und bestätigen mit der Play-Taste. Wählen Sie mit Pfeil-hoch oder Pfeil-runter „Bestätigen“ und drücken Play. Die Sendersuche kann mehrere Minuten dauern, warten Sie bitte ab. Während der Operation ertönt ein Piepton immer, wenn ein Sender gefunden und gespeichert wurde. Ist der Suchlauf beendet, wechselt das Gerät in den Radiobetrieb zurück und spielt den unter Position 1 gespeicherten Sender.</w:t>
      </w:r>
    </w:p>
    <w:p w:rsidR="00BF023E" w:rsidRPr="00BF023E" w:rsidRDefault="00BF023E" w:rsidP="00BF023E">
      <w:pPr>
        <w:pStyle w:val="Textkrper"/>
      </w:pPr>
      <w:r w:rsidRPr="00BF023E">
        <w:t>Sobald Sender gespeichert wurden, können Sie durch Drücken der INDEX Taste zwischen den Betriebsarten „Manuelle Senderauswahl“ und „Gespeicherte Sender“ umschalten. Wenn Sie unter „Manuelle Senderauswahl“ die Taste Pfeil-rechts oder Pfeil-links kurz drücken, verändert sich die Frequenz um plus bzw. Minus 0,1 Megahertz. Wenn Sie eine der Tasten gedrückt halten, sucht das Gerät den nächsten bzw. vorherigen Sender. Ein über die „Manuelle Senderauswahl“ eingestellter Sender kann durch kurzes Drücken der PLAY Taste gespeichert werden. Der Sender wird dann der Liste der gespeicherten Sender hinzugefügt.</w:t>
      </w:r>
    </w:p>
    <w:p w:rsidR="00BF023E" w:rsidRPr="00BF023E" w:rsidRDefault="00BF023E" w:rsidP="00BF023E">
      <w:pPr>
        <w:pStyle w:val="Textkrper"/>
      </w:pPr>
      <w:r w:rsidRPr="00BF023E">
        <w:t>Es ist möglich, das Radio über Kopfhörer oder den eingebauten Lautsprecher zu hören. Zur Auswahl im Radiobetrieb die Menü-Taste kurz drücken, mit Pfeil-hoch oder Pfeil-runter den Menüpunkt „Radioausgang“ wählen und mit Play bestätigen. Anschliessend zwischen Kopfhörer und Lautsprecher auswählen und mit Play bestätigen.</w:t>
      </w:r>
    </w:p>
    <w:p w:rsidR="00BF023E" w:rsidRPr="00BF023E" w:rsidRDefault="00BF023E" w:rsidP="00BF023E">
      <w:pPr>
        <w:pStyle w:val="Textkrper"/>
      </w:pPr>
      <w:r w:rsidRPr="00BF023E">
        <w:t>Durch Drücken der REC Taste können Sie eine Radioaufnahme starten und mit der STOPP Taste beenden. Die Aufnahme wird im Diktiergerät unter dem aktuell ausgewählten Ordner gespeichert.</w:t>
      </w:r>
    </w:p>
    <w:p w:rsidR="00BF023E" w:rsidRPr="00BF023E" w:rsidRDefault="00BF023E" w:rsidP="00BF023E">
      <w:pPr>
        <w:pStyle w:val="Textkrper"/>
      </w:pPr>
      <w:r w:rsidRPr="00BF023E">
        <w:lastRenderedPageBreak/>
        <w:t>Durch eine kurze Betätigung der STOPP Taste schalten Sie das Radio aus und kehren zur Standardbetriebsart zurück.</w:t>
      </w:r>
    </w:p>
    <w:p w:rsidR="00BF023E" w:rsidRPr="00BF023E" w:rsidRDefault="00BF023E" w:rsidP="00D229A6">
      <w:pPr>
        <w:pStyle w:val="berschrift1num"/>
      </w:pPr>
      <w:bookmarkStart w:id="73" w:name="_Toc437351628"/>
      <w:bookmarkStart w:id="74" w:name="_Toc143786142"/>
      <w:r>
        <w:t>Aufnahmeeinstellungen</w:t>
      </w:r>
      <w:bookmarkEnd w:id="73"/>
      <w:bookmarkEnd w:id="74"/>
    </w:p>
    <w:p w:rsidR="00BF023E" w:rsidRPr="00BF023E" w:rsidRDefault="00BF023E" w:rsidP="00BF023E">
      <w:pPr>
        <w:pStyle w:val="Textkrper"/>
      </w:pPr>
      <w:r w:rsidRPr="00BF023E">
        <w:t>Wählen Sie das Hauptmenü „Einstellungen“ und anschliessend „Aufnahmeeinstellungen".</w:t>
      </w:r>
    </w:p>
    <w:p w:rsidR="00BF023E" w:rsidRPr="00BF023E" w:rsidRDefault="00BF023E" w:rsidP="00D229A6">
      <w:pPr>
        <w:pStyle w:val="berschrift2num"/>
      </w:pPr>
      <w:bookmarkStart w:id="75" w:name="_Toc437351629"/>
      <w:bookmarkStart w:id="76" w:name="_Toc143786143"/>
      <w:r>
        <w:t>Aufnahmequalität</w:t>
      </w:r>
      <w:bookmarkEnd w:id="75"/>
      <w:bookmarkEnd w:id="76"/>
    </w:p>
    <w:p w:rsidR="00BF023E" w:rsidRPr="00BF023E" w:rsidRDefault="00BF023E" w:rsidP="00BF023E">
      <w:pPr>
        <w:pStyle w:val="Textkrper"/>
      </w:pPr>
      <w:r w:rsidRPr="00BF023E">
        <w:t>Das Diktiergerät kann Aufnahmen in einer breiten Skala von Komprimierungsebenen aufzeichnen. Wählen Sie die gewünschte Qualität und das Format der Aufnahme. Je höher die Aufnahmequalität, desto geringer ist die für die Aufnahmen zur Verfügung stehende Gesamtzeit.</w:t>
      </w:r>
    </w:p>
    <w:p w:rsidR="00BF023E" w:rsidRPr="00BF023E" w:rsidRDefault="00BF023E" w:rsidP="00D229A6">
      <w:pPr>
        <w:pStyle w:val="berschrift2num"/>
      </w:pPr>
      <w:bookmarkStart w:id="77" w:name="_Toc437351630"/>
      <w:bookmarkStart w:id="78" w:name="_Toc143786144"/>
      <w:r>
        <w:t>Eingang</w:t>
      </w:r>
      <w:bookmarkEnd w:id="77"/>
      <w:bookmarkEnd w:id="78"/>
    </w:p>
    <w:p w:rsidR="00BF023E" w:rsidRPr="00BF023E" w:rsidRDefault="00BF023E" w:rsidP="00BF023E">
      <w:pPr>
        <w:pStyle w:val="Textkrper"/>
      </w:pPr>
      <w:r w:rsidRPr="00BF023E">
        <w:t>Ist eine externe Audioquelle angeschlossen, wählen Sie in diesem Menü, ob es sich um ein Mikrofon oder ein anderes Audiogerät (Line-In) handelt.</w:t>
      </w:r>
    </w:p>
    <w:p w:rsidR="00BF023E" w:rsidRPr="00BF023E" w:rsidRDefault="00BF023E" w:rsidP="00D229A6">
      <w:pPr>
        <w:pStyle w:val="berschrift2num"/>
      </w:pPr>
      <w:bookmarkStart w:id="79" w:name="_Toc437351631"/>
      <w:bookmarkStart w:id="80" w:name="_Toc143786145"/>
      <w:r>
        <w:t>Mikrofonempfindlichkeit</w:t>
      </w:r>
      <w:bookmarkEnd w:id="79"/>
      <w:bookmarkEnd w:id="80"/>
    </w:p>
    <w:p w:rsidR="00BF023E" w:rsidRPr="00BF023E" w:rsidRDefault="00BF023E" w:rsidP="00BF023E">
      <w:pPr>
        <w:pStyle w:val="Textkrper"/>
      </w:pPr>
      <w:r w:rsidRPr="00BF023E">
        <w:t>Für Aufnahmen in verschiedenen Situationen kann eine optimale Empfindlichkeit des Mikrofons eingestellt werden.</w:t>
      </w:r>
    </w:p>
    <w:p w:rsidR="00BF023E" w:rsidRPr="00BF023E" w:rsidRDefault="00BF023E" w:rsidP="00D229A6">
      <w:pPr>
        <w:pStyle w:val="berschrift2num"/>
      </w:pPr>
      <w:bookmarkStart w:id="81" w:name="_Toc437351632"/>
      <w:bookmarkStart w:id="82" w:name="_Toc143786146"/>
      <w:r>
        <w:t>Automatische Sprachsteuerung</w:t>
      </w:r>
      <w:bookmarkEnd w:id="81"/>
      <w:bookmarkEnd w:id="82"/>
    </w:p>
    <w:p w:rsidR="00BF023E" w:rsidRPr="00BF023E" w:rsidRDefault="00BF023E" w:rsidP="00BF023E">
      <w:pPr>
        <w:pStyle w:val="Textkrper"/>
      </w:pPr>
      <w:r w:rsidRPr="00BF023E">
        <w:t>Für eine Einsparung der Speicherkapazität und das Erstellen einer kompakteren Aufnahme ist es möglich, die Funktion einer automatischen Aufnahme zu nutzen, die nur dann aktiviert wird, wenn Geräusche in der Umgebung festgestellt werden.</w:t>
      </w:r>
    </w:p>
    <w:p w:rsidR="00BF023E" w:rsidRPr="00BF023E" w:rsidRDefault="00BF023E" w:rsidP="00D229A6">
      <w:pPr>
        <w:pStyle w:val="berschrift2num"/>
      </w:pPr>
      <w:bookmarkStart w:id="83" w:name="_Toc437351633"/>
      <w:bookmarkStart w:id="84" w:name="_Toc143786147"/>
      <w:r>
        <w:t>Versteckte Aufnahme</w:t>
      </w:r>
      <w:bookmarkEnd w:id="83"/>
      <w:bookmarkEnd w:id="84"/>
    </w:p>
    <w:p w:rsidR="00BF023E" w:rsidRPr="00BF023E" w:rsidRDefault="00BF023E" w:rsidP="00BF023E">
      <w:pPr>
        <w:pStyle w:val="Textkrper"/>
      </w:pPr>
      <w:r w:rsidRPr="00BF023E">
        <w:t>Diese Funktion ermöglicht es, eine Aufnahme zu machen, ohne dass ersichtlich ist, dass das Diktiergerät eingeschaltet ist. Die Aufnahmen werden in einem versteckten Ordner H gespeichert.</w:t>
      </w:r>
    </w:p>
    <w:p w:rsidR="00BF023E" w:rsidRPr="00BF023E" w:rsidRDefault="00BF023E" w:rsidP="00D229A6">
      <w:pPr>
        <w:pStyle w:val="berschrift2num"/>
      </w:pPr>
      <w:bookmarkStart w:id="85" w:name="_Toc437351634"/>
      <w:bookmarkStart w:id="86" w:name="_Toc143786148"/>
      <w:r>
        <w:t>Zeitgesteuerte Aufnahme</w:t>
      </w:r>
      <w:bookmarkEnd w:id="85"/>
      <w:bookmarkEnd w:id="86"/>
    </w:p>
    <w:p w:rsidR="00BF023E" w:rsidRPr="00BF023E" w:rsidRDefault="00BF023E" w:rsidP="00BF023E">
      <w:pPr>
        <w:pStyle w:val="Textkrper"/>
      </w:pPr>
      <w:r w:rsidRPr="00BF023E">
        <w:t>Unter diesem Menüpunkt haben Sie die Möglichkeit einer zeitgesteuerten Aufnahme vom Mikrofon oder dem U K W Radio. Mit der Taste Pfeil-rechts oder Pfeil-links wählen Sie zwischen Tonquelle, Wochentag, Stunde, Minute usw. mit den Tasten Pfeil-hoch und Pfeil-runter stellen Sie den gewünschten Wert ein. Mit der PLAY Taste bestätigen Sie Ihre Eingaben.</w:t>
      </w:r>
    </w:p>
    <w:p w:rsidR="00BF023E" w:rsidRPr="00BF023E" w:rsidRDefault="00BF023E" w:rsidP="00BF023E">
      <w:pPr>
        <w:pStyle w:val="Textkrper"/>
      </w:pPr>
      <w:r w:rsidRPr="00BF023E">
        <w:t>Hinweis: Eine Aufnahme des Radios kann nur dann gewählt werden, wenn Rundfunksender eingestellt sind.</w:t>
      </w:r>
    </w:p>
    <w:p w:rsidR="00BF023E" w:rsidRPr="00BF023E" w:rsidRDefault="00BF023E" w:rsidP="00D229A6">
      <w:pPr>
        <w:pStyle w:val="berschrift2num"/>
      </w:pPr>
      <w:bookmarkStart w:id="87" w:name="_Toc437351635"/>
      <w:bookmarkStart w:id="88" w:name="_Toc143786149"/>
      <w:r w:rsidRPr="006224C7">
        <w:t>A</w:t>
      </w:r>
      <w:r w:rsidRPr="00BF023E">
        <w:t>utomatisches Teilen von Dateien</w:t>
      </w:r>
      <w:bookmarkEnd w:id="87"/>
      <w:bookmarkEnd w:id="88"/>
    </w:p>
    <w:p w:rsidR="00F4135A" w:rsidRDefault="00BF023E" w:rsidP="00BF023E">
      <w:pPr>
        <w:pStyle w:val="Textkrper"/>
      </w:pPr>
      <w:r w:rsidRPr="00BF023E">
        <w:t>Falls Sie längere Aufnahmen machen, kann es von Vorteil sein, die Funktion der automatischen Teilung zu aktivieren. Nach Ablauf der im Menü ausgewählten Zeit setzt das Diktiergerät die laufende Aufnahme in einer neuen Datei fort.</w:t>
      </w:r>
    </w:p>
    <w:p w:rsidR="00F4135A" w:rsidRDefault="00F4135A">
      <w:pPr>
        <w:widowControl/>
        <w:suppressAutoHyphens w:val="0"/>
      </w:pPr>
      <w:r>
        <w:br w:type="page"/>
      </w:r>
    </w:p>
    <w:p w:rsidR="00BF023E" w:rsidRPr="00BF023E" w:rsidRDefault="00BF023E" w:rsidP="00D229A6">
      <w:pPr>
        <w:pStyle w:val="berschrift2num"/>
      </w:pPr>
      <w:bookmarkStart w:id="89" w:name="_Toc437351636"/>
      <w:bookmarkStart w:id="90" w:name="_Toc143786150"/>
      <w:r>
        <w:lastRenderedPageBreak/>
        <w:t>Bearbeiten</w:t>
      </w:r>
      <w:bookmarkEnd w:id="89"/>
      <w:bookmarkEnd w:id="90"/>
    </w:p>
    <w:p w:rsidR="00BF023E" w:rsidRPr="00BF023E" w:rsidRDefault="00BF023E" w:rsidP="00BF023E">
      <w:pPr>
        <w:pStyle w:val="Textkrper"/>
      </w:pPr>
      <w:r w:rsidRPr="00BF023E">
        <w:t xml:space="preserve">Dieser Menüpunkt ermöglicht es, die Funktion der REC Taste einzustellen, um eine bestehende Aufnahme </w:t>
      </w:r>
      <w:proofErr w:type="spellStart"/>
      <w:r w:rsidRPr="00BF023E">
        <w:t>forzusetzen</w:t>
      </w:r>
      <w:proofErr w:type="spellEnd"/>
      <w:r w:rsidRPr="00BF023E">
        <w:t xml:space="preserve"> oder ab der Stoppposition zu überschreiben.</w:t>
      </w:r>
    </w:p>
    <w:p w:rsidR="00BF023E" w:rsidRPr="00BF023E" w:rsidRDefault="00BF023E" w:rsidP="00D229A6">
      <w:pPr>
        <w:pStyle w:val="berschrift2num"/>
      </w:pPr>
      <w:bookmarkStart w:id="91" w:name="_Toc437351637"/>
      <w:bookmarkStart w:id="92" w:name="_Toc143786151"/>
      <w:r w:rsidRPr="006224C7">
        <w:t>Automatische Empfindlichkeit</w:t>
      </w:r>
      <w:bookmarkEnd w:id="91"/>
      <w:bookmarkEnd w:id="92"/>
    </w:p>
    <w:p w:rsidR="00BF023E" w:rsidRPr="00BF023E" w:rsidRDefault="00BF023E" w:rsidP="00BF023E">
      <w:pPr>
        <w:pStyle w:val="Textkrper"/>
      </w:pPr>
      <w:r w:rsidRPr="00BF023E">
        <w:t>Durch das Abschalten dieser Funktion kann das System deaktiviert werden, das eine Verzerrung der Aufnahme bei einem sehr starken Audioeingang verhindert.</w:t>
      </w:r>
    </w:p>
    <w:p w:rsidR="00BF023E" w:rsidRPr="00BF023E" w:rsidRDefault="00BF023E" w:rsidP="00D229A6">
      <w:pPr>
        <w:pStyle w:val="berschrift1num"/>
      </w:pPr>
      <w:bookmarkStart w:id="93" w:name="_Toc437351638"/>
      <w:bookmarkStart w:id="94" w:name="_Toc143786152"/>
      <w:r>
        <w:t>Wiedergabeeinstellungen</w:t>
      </w:r>
      <w:bookmarkEnd w:id="93"/>
      <w:bookmarkEnd w:id="94"/>
    </w:p>
    <w:p w:rsidR="00BF023E" w:rsidRPr="00BF023E" w:rsidRDefault="00BF023E" w:rsidP="00BF023E">
      <w:pPr>
        <w:pStyle w:val="Textkrper"/>
      </w:pPr>
      <w:r w:rsidRPr="00BF023E">
        <w:t>Wählen Sie Menü, „Einstellungen“ und anschliessend „Wiedergabeeinstellungen".</w:t>
      </w:r>
    </w:p>
    <w:p w:rsidR="00BF023E" w:rsidRPr="00BF023E" w:rsidRDefault="00BF023E" w:rsidP="00D229A6">
      <w:pPr>
        <w:pStyle w:val="berschrift2num"/>
      </w:pPr>
      <w:bookmarkStart w:id="95" w:name="_Toc437351639"/>
      <w:bookmarkStart w:id="96" w:name="_Toc143786153"/>
      <w:r>
        <w:t>Zeitgesteuerte Wiedergabe</w:t>
      </w:r>
      <w:bookmarkEnd w:id="95"/>
      <w:bookmarkEnd w:id="96"/>
    </w:p>
    <w:p w:rsidR="00BF023E" w:rsidRPr="00BF023E" w:rsidRDefault="00BF023E" w:rsidP="00BF023E">
      <w:pPr>
        <w:pStyle w:val="Textkrper"/>
      </w:pPr>
      <w:r w:rsidRPr="00BF023E">
        <w:t>Wünschen Sie, dass das Diktiergerät zur eingestellten Zeit eine gewählte Aufnahme abspielt oder sich nur durch einen Piepton meldet, ist diese Funktion zu benutzen. Das Einstellen erfolgt ähnlich wie bei der zeitgesteuerten Aufnahme.</w:t>
      </w:r>
    </w:p>
    <w:p w:rsidR="00BF023E" w:rsidRPr="00BF023E" w:rsidRDefault="00BF023E" w:rsidP="00D229A6">
      <w:pPr>
        <w:pStyle w:val="berschrift2num"/>
      </w:pPr>
      <w:bookmarkStart w:id="97" w:name="_Toc437351640"/>
      <w:bookmarkStart w:id="98" w:name="_Toc143786154"/>
      <w:r>
        <w:t>Wiederholen</w:t>
      </w:r>
      <w:bookmarkEnd w:id="97"/>
      <w:bookmarkEnd w:id="98"/>
    </w:p>
    <w:p w:rsidR="00BF023E" w:rsidRPr="00BF023E" w:rsidRDefault="00BF023E" w:rsidP="00BF023E">
      <w:pPr>
        <w:pStyle w:val="Textkrper"/>
      </w:pPr>
      <w:r w:rsidRPr="00BF023E">
        <w:t xml:space="preserve">Einstellen der Art und Weise des Abspielens von Audiodateien. Sie können das Gerät so einstellen, dass die aktuelle Datei oder alle Dateien im Ordner wiederholt abgespielt werden. </w:t>
      </w:r>
    </w:p>
    <w:p w:rsidR="00BF023E" w:rsidRPr="00BF023E" w:rsidRDefault="00BF023E" w:rsidP="00D229A6">
      <w:pPr>
        <w:pStyle w:val="berschrift1num"/>
      </w:pPr>
      <w:bookmarkStart w:id="99" w:name="_Toc437351641"/>
      <w:bookmarkStart w:id="100" w:name="_Toc143786155"/>
      <w:r>
        <w:t>Ton- und Anzeigeeinstellungen</w:t>
      </w:r>
      <w:bookmarkEnd w:id="99"/>
      <w:bookmarkEnd w:id="100"/>
    </w:p>
    <w:p w:rsidR="00BF023E" w:rsidRPr="00BF023E" w:rsidRDefault="00BF023E" w:rsidP="00BF023E">
      <w:pPr>
        <w:pStyle w:val="Textkrper"/>
      </w:pPr>
      <w:r w:rsidRPr="00BF023E">
        <w:t>Unter diesem Menüpunkt haben Sie die Möglichkeit, Tastentöne, Sprachführung und Displaysprache einzustellen.</w:t>
      </w:r>
    </w:p>
    <w:p w:rsidR="00BF023E" w:rsidRPr="00BF023E" w:rsidRDefault="00BF023E" w:rsidP="00D229A6">
      <w:pPr>
        <w:pStyle w:val="berschrift2num"/>
      </w:pPr>
      <w:bookmarkStart w:id="101" w:name="_Toc437351642"/>
      <w:bookmarkStart w:id="102" w:name="_Toc143786156"/>
      <w:r>
        <w:t>Toneinstellungen</w:t>
      </w:r>
      <w:bookmarkEnd w:id="101"/>
      <w:bookmarkEnd w:id="102"/>
    </w:p>
    <w:p w:rsidR="00BF023E" w:rsidRPr="00BF023E" w:rsidRDefault="00BF023E" w:rsidP="00BF023E">
      <w:pPr>
        <w:pStyle w:val="Textkrper"/>
      </w:pPr>
      <w:r w:rsidRPr="00BF023E">
        <w:t>Sie können wählen zwischen „Sprachführung“, „Tastentöne“ und „Aus“. Wenn Sie den Menüpunkt „Aus</w:t>
      </w:r>
      <w:proofErr w:type="gramStart"/>
      <w:r w:rsidRPr="00BF023E">
        <w:t>“  oder</w:t>
      </w:r>
      <w:proofErr w:type="gramEnd"/>
      <w:r w:rsidRPr="00BF023E">
        <w:t xml:space="preserve"> „Tastentöne“ irrtümlich bestätigen, reicht es, für die Wiederherstellung der Sprachführung  das Diktiergerät aus- und wieder einzuschalten.</w:t>
      </w:r>
    </w:p>
    <w:p w:rsidR="00BF023E" w:rsidRPr="00BF023E" w:rsidRDefault="00BF023E" w:rsidP="00D229A6">
      <w:pPr>
        <w:pStyle w:val="berschrift2num"/>
      </w:pPr>
      <w:bookmarkStart w:id="103" w:name="_Toc437351643"/>
      <w:bookmarkStart w:id="104" w:name="_Toc143786157"/>
      <w:r>
        <w:t>LCD Hintergrundbeleuchtung</w:t>
      </w:r>
      <w:bookmarkEnd w:id="103"/>
      <w:bookmarkEnd w:id="104"/>
    </w:p>
    <w:p w:rsidR="00BF023E" w:rsidRPr="00BF023E" w:rsidRDefault="00BF023E" w:rsidP="00BF023E">
      <w:pPr>
        <w:pStyle w:val="Textkrper"/>
      </w:pPr>
      <w:r w:rsidRPr="00BF023E">
        <w:t>Für sehbehinderte Benutzer kann zusätzlich eine Beleuchtung der Anzeige aktiviert werden. In der Werkseinstellung ist die Hintergrundbeleuchtung ausgeschaltet.</w:t>
      </w:r>
    </w:p>
    <w:p w:rsidR="00BF023E" w:rsidRPr="00BF023E" w:rsidRDefault="00BF023E" w:rsidP="00D229A6">
      <w:pPr>
        <w:pStyle w:val="berschrift2num"/>
      </w:pPr>
      <w:bookmarkStart w:id="105" w:name="_Toc437351644"/>
      <w:bookmarkStart w:id="106" w:name="_Toc143786158"/>
      <w:r>
        <w:t>Sprache der LCD Anzeige</w:t>
      </w:r>
      <w:bookmarkEnd w:id="105"/>
      <w:bookmarkEnd w:id="106"/>
    </w:p>
    <w:p w:rsidR="00BF023E" w:rsidRPr="00BF023E" w:rsidRDefault="00BF023E" w:rsidP="00BF023E">
      <w:pPr>
        <w:pStyle w:val="Textkrper"/>
      </w:pPr>
      <w:r w:rsidRPr="00BF023E">
        <w:t xml:space="preserve">Diese Einstellung bezieht sich nur auf die Sprache des Displays </w:t>
      </w:r>
      <w:proofErr w:type="gramStart"/>
      <w:r w:rsidRPr="00BF023E">
        <w:t>und  nicht</w:t>
      </w:r>
      <w:proofErr w:type="gramEnd"/>
      <w:r w:rsidRPr="00BF023E">
        <w:t xml:space="preserve"> auf die der Sprachführung.</w:t>
      </w:r>
    </w:p>
    <w:p w:rsidR="00BF023E" w:rsidRPr="00BF023E" w:rsidRDefault="00BF023E" w:rsidP="00D229A6">
      <w:pPr>
        <w:pStyle w:val="berschrift2num"/>
      </w:pPr>
      <w:bookmarkStart w:id="107" w:name="_Toc437351645"/>
      <w:bookmarkStart w:id="108" w:name="_Toc143786159"/>
      <w:r w:rsidRPr="006224C7">
        <w:t>Lauts</w:t>
      </w:r>
      <w:r w:rsidRPr="00BF023E">
        <w:t>tärke der Sprachführung</w:t>
      </w:r>
      <w:bookmarkEnd w:id="107"/>
      <w:bookmarkEnd w:id="108"/>
    </w:p>
    <w:p w:rsidR="00BF023E" w:rsidRPr="00BF023E" w:rsidRDefault="00BF023E" w:rsidP="00BF023E">
      <w:pPr>
        <w:pStyle w:val="Textkrper"/>
      </w:pPr>
      <w:r w:rsidRPr="00BF023E">
        <w:t>Hier können Sie die Lautstärke der Sprachführung in 5 Stufen einstellen.</w:t>
      </w:r>
    </w:p>
    <w:p w:rsidR="00BF023E" w:rsidRPr="00BF023E" w:rsidRDefault="00BF023E" w:rsidP="00D229A6">
      <w:pPr>
        <w:pStyle w:val="berschrift1num"/>
      </w:pPr>
      <w:bookmarkStart w:id="109" w:name="_Toc437351646"/>
      <w:bookmarkStart w:id="110" w:name="_Toc143786160"/>
      <w:r>
        <w:t>Arbeiten mit dem Speicher</w:t>
      </w:r>
      <w:bookmarkEnd w:id="109"/>
      <w:bookmarkEnd w:id="110"/>
    </w:p>
    <w:p w:rsidR="00BF023E" w:rsidRPr="00BF023E" w:rsidRDefault="00BF023E" w:rsidP="00BF023E">
      <w:pPr>
        <w:pStyle w:val="Textkrper"/>
      </w:pPr>
      <w:r w:rsidRPr="00BF023E">
        <w:t xml:space="preserve">Wählen Sie das Hauptmenü, "Einstellungen“, anschliessend "Speicher und Informationen". Unter dem Menüpunkt „Speicher“ haben Sie die Möglichkeit, zwischen dem internen und externen Speicher zu wählen. </w:t>
      </w:r>
    </w:p>
    <w:p w:rsidR="00BF023E" w:rsidRPr="00BF023E" w:rsidRDefault="00BF023E" w:rsidP="00BF023E">
      <w:pPr>
        <w:pStyle w:val="Textkrper"/>
      </w:pPr>
      <w:r w:rsidRPr="00BF023E">
        <w:lastRenderedPageBreak/>
        <w:t>Unter „Produktinformation“ können Sie die aktuelle Firmwareversion abrufen.</w:t>
      </w:r>
    </w:p>
    <w:p w:rsidR="00BF023E" w:rsidRPr="00BF023E" w:rsidRDefault="00BF023E" w:rsidP="00BF023E">
      <w:pPr>
        <w:pStyle w:val="Textkrper"/>
      </w:pPr>
      <w:r w:rsidRPr="00BF023E">
        <w:t>Der dritte Menüpunkt ermöglicht das Formatieren des gesamten Speichers.</w:t>
      </w:r>
    </w:p>
    <w:p w:rsidR="00BF023E" w:rsidRPr="00BF023E" w:rsidRDefault="00BF023E" w:rsidP="00BF023E">
      <w:pPr>
        <w:pStyle w:val="Textkrper"/>
      </w:pPr>
      <w:r w:rsidRPr="00BF023E">
        <w:t>Hinweis. Beim Formatieren des Speichers gehen alle gespeicherten Daten verloren.</w:t>
      </w:r>
    </w:p>
    <w:p w:rsidR="00BF023E" w:rsidRPr="00BF023E" w:rsidRDefault="00BF023E" w:rsidP="00D229A6">
      <w:pPr>
        <w:pStyle w:val="berschrift1num"/>
      </w:pPr>
      <w:bookmarkStart w:id="111" w:name="_Toc437351647"/>
      <w:bookmarkStart w:id="112" w:name="_Toc143786161"/>
      <w:r>
        <w:t>Automatisches Ausschalten</w:t>
      </w:r>
      <w:bookmarkEnd w:id="111"/>
      <w:bookmarkEnd w:id="112"/>
    </w:p>
    <w:p w:rsidR="00BF023E" w:rsidRPr="00BF023E" w:rsidRDefault="00BF023E" w:rsidP="00BF023E">
      <w:pPr>
        <w:pStyle w:val="Textkrper"/>
      </w:pPr>
      <w:r w:rsidRPr="00BF023E">
        <w:t>Um die Batterien zu schonen, kann das Diktiergerät durch eine automatische Abschaltfunktion nach einer definierten Zeit der Untätigkeit ausgeschaltet werden. Wählen Sie das Hauptmenü, "Einstellungen“, anschliessend „Weitere Einstellungen“ und „Automatisches Ausschalten".</w:t>
      </w:r>
    </w:p>
    <w:p w:rsidR="00BF023E" w:rsidRPr="00BF023E" w:rsidRDefault="00BF023E" w:rsidP="00D229A6">
      <w:pPr>
        <w:pStyle w:val="berschrift1num"/>
      </w:pPr>
      <w:bookmarkStart w:id="113" w:name="_Toc437351648"/>
      <w:bookmarkStart w:id="114" w:name="_Toc143786162"/>
      <w:r>
        <w:t>Datum und Uhrzeit</w:t>
      </w:r>
      <w:bookmarkEnd w:id="113"/>
      <w:bookmarkEnd w:id="114"/>
    </w:p>
    <w:p w:rsidR="00BF023E" w:rsidRPr="00BF023E" w:rsidRDefault="00BF023E" w:rsidP="00BF023E">
      <w:pPr>
        <w:pStyle w:val="Textkrper"/>
      </w:pPr>
      <w:r w:rsidRPr="00BF023E">
        <w:t>Für die richtige Funktion der zeitgesteuerten Aufnahme, Wiedergabe und aller übrigen Zeitinformationen müssen Datum und Uhrzeit eingestellt werden. Das Einstellen wird im Hauptmenü, "Einstellungen“, „Weitere Einstellungen“, „Datum und Zeit" vorgenommen. Wählen Sie mit den Tasten Pfeil links und Pfeil rechts zwischen „Jahr“, „Monat“, „Tag“, „Wochentag“, „12- oder 24-Stundenformat“, „Stunde“ und „Minute“. Mit den Pfeil hoch- und Pfeil runter Tasten stellen Sie den aktuellen Wert ein. Nachdem Sie alle Einstellungen vorgenommen haben, bestätigen Sie mit der Play Taste.</w:t>
      </w:r>
    </w:p>
    <w:p w:rsidR="00BF023E" w:rsidRPr="00BF023E" w:rsidRDefault="00BF023E" w:rsidP="00D229A6">
      <w:pPr>
        <w:pStyle w:val="berschrift1num"/>
      </w:pPr>
      <w:bookmarkStart w:id="115" w:name="_Toc437351649"/>
      <w:bookmarkStart w:id="116" w:name="_Toc143786163"/>
      <w:r w:rsidRPr="006224C7">
        <w:t xml:space="preserve">Auf </w:t>
      </w:r>
      <w:r w:rsidRPr="00BF023E">
        <w:t>Werkseinstellungen zurücksetzen</w:t>
      </w:r>
      <w:bookmarkEnd w:id="115"/>
      <w:bookmarkEnd w:id="116"/>
    </w:p>
    <w:p w:rsidR="00BF023E" w:rsidRPr="00BF023E" w:rsidRDefault="00BF023E" w:rsidP="00BF023E">
      <w:pPr>
        <w:pStyle w:val="Textkrper"/>
      </w:pPr>
      <w:r w:rsidRPr="00BF023E">
        <w:t>Falls Sie am Diktiergerät Einstellungen vornehmen, nach denen das Gerät unerwartet reagiert oder nicht mehr einwandfrei funktioniert, können Sie das Diktiergerät in den ursprünglichen Zustand durch die Wahl dieser Funktion zurücksetzen.</w:t>
      </w:r>
    </w:p>
    <w:p w:rsidR="00BF023E" w:rsidRPr="00BF023E" w:rsidRDefault="00BF023E" w:rsidP="00D229A6">
      <w:pPr>
        <w:pStyle w:val="berschrift1num"/>
      </w:pPr>
      <w:bookmarkStart w:id="117" w:name="_Toc437351650"/>
      <w:bookmarkStart w:id="118" w:name="_Toc143786164"/>
      <w:r>
        <w:t>Stromversorgung über USB</w:t>
      </w:r>
      <w:bookmarkEnd w:id="117"/>
      <w:bookmarkEnd w:id="118"/>
    </w:p>
    <w:p w:rsidR="00BF023E" w:rsidRPr="00BF023E" w:rsidRDefault="00BF023E" w:rsidP="00BF023E">
      <w:pPr>
        <w:pStyle w:val="Textkrper"/>
      </w:pPr>
      <w:r w:rsidRPr="00BF023E">
        <w:t xml:space="preserve">Diese Funktion ermöglicht es, das Diktiergerät ohne Batterien zu betreiben und es vom PC oder über ein USB Netzteil mit Strom zu versorgen. Das Einstellen wird im Hauptmenü, „Einstellungen“, „Weitere Einstellungen“, „USB-Stromversorgung“ vorgenommen. Ist diese Funktion aktiv, wird das Diktiergerät nach dem Anschliessen des USB Kabels nicht mit dem PC </w:t>
      </w:r>
      <w:proofErr w:type="gramStart"/>
      <w:r w:rsidRPr="00BF023E">
        <w:t>verbunden</w:t>
      </w:r>
      <w:proofErr w:type="gramEnd"/>
      <w:r w:rsidRPr="00BF023E">
        <w:t xml:space="preserve"> sondern schaltet in eine Betriebsart um, in der man damit arbeiten kann.</w:t>
      </w:r>
    </w:p>
    <w:p w:rsidR="00BF023E" w:rsidRPr="00BF023E" w:rsidRDefault="00BF023E" w:rsidP="00D229A6">
      <w:pPr>
        <w:pStyle w:val="berschrift1num"/>
      </w:pPr>
      <w:bookmarkStart w:id="119" w:name="_Toc437351651"/>
      <w:bookmarkStart w:id="120" w:name="_Toc143786165"/>
      <w:r>
        <w:t>Mithören über Kopfhörer</w:t>
      </w:r>
      <w:bookmarkEnd w:id="119"/>
      <w:bookmarkEnd w:id="120"/>
    </w:p>
    <w:p w:rsidR="000D0937" w:rsidRDefault="00BF023E" w:rsidP="00BF023E">
      <w:r w:rsidRPr="00BF023E">
        <w:t>Diese Funktion ermöglicht es, die aktuell laufende Aufnahme über Kopfhörer mitzuhören und so die Aufnahmequalität mit zu verfolgen. Wählen Sie im Hauptmenü, „Einstellungen“, „Weitere Einstellungen“, „Mithören über Kopfhörer“.</w:t>
      </w:r>
    </w:p>
    <w:p w:rsidR="000D0937" w:rsidRDefault="000D0937">
      <w:pPr>
        <w:widowControl/>
        <w:suppressAutoHyphens w:val="0"/>
      </w:pPr>
      <w:r>
        <w:br w:type="page"/>
      </w:r>
    </w:p>
    <w:p w:rsidR="000D0937" w:rsidRDefault="000D0937" w:rsidP="000D0937">
      <w:r>
        <w:lastRenderedPageBreak/>
        <w:t>Service und Garantie</w:t>
      </w:r>
    </w:p>
    <w:p w:rsidR="000D0937" w:rsidRDefault="000D0937" w:rsidP="000D0937">
      <w:pPr>
        <w:pStyle w:val="Textkrper"/>
      </w:pPr>
      <w:r>
        <w:t xml:space="preserve">Bei Störungen senden Sie den Artikel an die zuständige Verkaufsstelle oder an den SZBLIND. Im </w:t>
      </w:r>
      <w:proofErr w:type="spellStart"/>
      <w:proofErr w:type="gramStart"/>
      <w:r>
        <w:t>übrigen</w:t>
      </w:r>
      <w:proofErr w:type="spellEnd"/>
      <w:proofErr w:type="gramEnd"/>
      <w:r>
        <w:t xml:space="preserve"> gelten die Allgemeinen Lieferbedingungen des SZBLIND.</w:t>
      </w:r>
    </w:p>
    <w:p w:rsidR="000D0937" w:rsidRDefault="000D0937" w:rsidP="000D0937">
      <w:pPr>
        <w:pStyle w:val="Textkrper"/>
      </w:pPr>
      <w:r>
        <w:t>Schweiz. Zentralverein für das Blindenwesen SZBLIND</w:t>
      </w:r>
    </w:p>
    <w:p w:rsidR="000D0937" w:rsidRDefault="000D0937" w:rsidP="000D0937">
      <w:pPr>
        <w:pStyle w:val="Textkrper"/>
      </w:pPr>
      <w:r>
        <w:t>Fachstelle Hilfsmittel</w:t>
      </w:r>
    </w:p>
    <w:p w:rsidR="000D0937" w:rsidRDefault="000D0937" w:rsidP="000D0937">
      <w:pPr>
        <w:pStyle w:val="Textkrper"/>
      </w:pPr>
      <w:r>
        <w:t>Niederlenzer Kirchweg 1 / Gleis 1</w:t>
      </w:r>
    </w:p>
    <w:p w:rsidR="000D0937" w:rsidRDefault="000D0937" w:rsidP="000D0937">
      <w:pPr>
        <w:pStyle w:val="Textkrper"/>
      </w:pPr>
      <w:r>
        <w:t>5600 Lenzburg</w:t>
      </w:r>
    </w:p>
    <w:p w:rsidR="000D0937" w:rsidRDefault="000D0937" w:rsidP="000D0937">
      <w:pPr>
        <w:pStyle w:val="Textkrper"/>
      </w:pPr>
      <w:r>
        <w:t>Tel</w:t>
      </w:r>
      <w:r>
        <w:tab/>
        <w:t>+41 (0)62 888 28 70</w:t>
      </w:r>
    </w:p>
    <w:p w:rsidR="000D0937" w:rsidRDefault="000D0937" w:rsidP="000D0937">
      <w:pPr>
        <w:pStyle w:val="Textkrper"/>
      </w:pPr>
      <w:r>
        <w:t>E-Mail: hilfsmittel@szblind.ch</w:t>
      </w:r>
    </w:p>
    <w:p w:rsidR="00A33C12" w:rsidRDefault="000D0937" w:rsidP="00212A05">
      <w:pPr>
        <w:pStyle w:val="Textkrper"/>
        <w:rPr>
          <w:rFonts w:eastAsiaTheme="majorEastAsia" w:cstheme="majorBidi"/>
          <w:kern w:val="0"/>
          <w:sz w:val="28"/>
          <w:szCs w:val="28"/>
          <w:lang w:eastAsia="de-DE"/>
        </w:rPr>
      </w:pPr>
      <w:r>
        <w:t>Internet: www.szblind.ch</w:t>
      </w:r>
    </w:p>
    <w:sectPr w:rsidR="00A33C12" w:rsidSect="00373DDA">
      <w:headerReference w:type="default" r:id="rId12"/>
      <w:footerReference w:type="default" r:id="rId13"/>
      <w:type w:val="continuous"/>
      <w:pgSz w:w="11906" w:h="16838" w:code="9"/>
      <w:pgMar w:top="1134" w:right="851" w:bottom="1134" w:left="1701"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D28" w:rsidRDefault="002B4D28">
      <w:r>
        <w:separator/>
      </w:r>
    </w:p>
  </w:endnote>
  <w:endnote w:type="continuationSeparator" w:id="0">
    <w:p w:rsidR="002B4D28" w:rsidRDefault="002B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DDA" w:rsidRDefault="00373DDA" w:rsidP="00373DDA">
    <w:pPr>
      <w:pStyle w:val="Fuzeile"/>
      <w:tabs>
        <w:tab w:val="clear" w:pos="0"/>
        <w:tab w:val="clear" w:pos="8222"/>
        <w:tab w:val="left" w:pos="1418"/>
        <w:tab w:val="right" w:pos="9355"/>
      </w:tabs>
    </w:pPr>
    <w:r>
      <w:fldChar w:fldCharType="begin"/>
    </w:r>
    <w:r>
      <w:instrText xml:space="preserve"> SAVEDATE  \@ "dd.MM.yyyy"  \* MERGEFORMAT </w:instrText>
    </w:r>
    <w:r>
      <w:fldChar w:fldCharType="separate"/>
    </w:r>
    <w:r w:rsidR="00E67BD5">
      <w:rPr>
        <w:noProof/>
      </w:rPr>
      <w:t>06.07.2023</w:t>
    </w:r>
    <w:r>
      <w:fldChar w:fldCharType="end"/>
    </w:r>
    <w:r>
      <w:ptab w:relativeTo="margin" w:alignment="center" w:leader="none"/>
    </w:r>
    <w:fldSimple w:instr=" FILENAME   \* MERGEFORMAT ">
      <w:r w:rsidR="000D0937">
        <w:rPr>
          <w:noProof/>
        </w:rPr>
        <w:t>Dokument1</w:t>
      </w:r>
    </w:fldSimple>
    <w:r>
      <w:ptab w:relativeTo="margin" w:alignment="right" w:leader="none"/>
    </w:r>
    <w:r w:rsidRPr="00CB31D7">
      <w:t xml:space="preserve">Seite </w:t>
    </w:r>
    <w:r w:rsidRPr="00CB31D7">
      <w:fldChar w:fldCharType="begin"/>
    </w:r>
    <w:r w:rsidRPr="00CB31D7">
      <w:instrText xml:space="preserve"> PAGE </w:instrText>
    </w:r>
    <w:r w:rsidRPr="00CB31D7">
      <w:fldChar w:fldCharType="separate"/>
    </w:r>
    <w:r>
      <w:t>2</w:t>
    </w:r>
    <w:r w:rsidRPr="00CB31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D28" w:rsidRDefault="002B4D28">
      <w:r>
        <w:separator/>
      </w:r>
    </w:p>
  </w:footnote>
  <w:footnote w:type="continuationSeparator" w:id="0">
    <w:p w:rsidR="002B4D28" w:rsidRDefault="002B4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140" w:rsidRDefault="00857140" w:rsidP="0011757B">
    <w:pPr>
      <w:pStyle w:val="Kopfzeile"/>
      <w:tabs>
        <w:tab w:val="left" w:pos="1167"/>
        <w:tab w:val="right" w:pos="9355"/>
      </w:tabs>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2CA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4823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8448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A801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C073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64F3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1ED4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A000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E6C6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A9F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79CABE34"/>
    <w:name w:val="WW8Num2"/>
    <w:lvl w:ilvl="0">
      <w:start w:val="2"/>
      <w:numFmt w:val="bullet"/>
      <w:pStyle w:val="Aufzhlung1"/>
      <w:lvlText w:val="–"/>
      <w:lvlJc w:val="left"/>
      <w:pPr>
        <w:tabs>
          <w:tab w:val="num" w:pos="360"/>
        </w:tabs>
        <w:ind w:left="360" w:hanging="360"/>
      </w:pPr>
      <w:rPr>
        <w:rFonts w:ascii="Arial" w:hAnsi="Arial" w:hint="default"/>
        <w:color w:val="auto"/>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1" w15:restartNumberingAfterBreak="0">
    <w:nsid w:val="0A383753"/>
    <w:multiLevelType w:val="multilevel"/>
    <w:tmpl w:val="020E422E"/>
    <w:lvl w:ilvl="0">
      <w:start w:val="1"/>
      <w:numFmt w:val="bullet"/>
      <w:pStyle w:val="Aufzhlungszeichen"/>
      <w:lvlText w:val="−"/>
      <w:lvlJc w:val="left"/>
      <w:pPr>
        <w:ind w:left="369" w:hanging="369"/>
      </w:pPr>
      <w:rPr>
        <w:rFonts w:asciiTheme="minorHAnsi" w:hAnsiTheme="minorHAnsi" w:hint="default"/>
        <w:b w:val="0"/>
        <w:i w:val="0"/>
        <w:sz w:val="22"/>
      </w:rPr>
    </w:lvl>
    <w:lvl w:ilvl="1">
      <w:start w:val="1"/>
      <w:numFmt w:val="bullet"/>
      <w:pStyle w:val="Aufzhlungszeichen2"/>
      <w:lvlText w:val="•"/>
      <w:lvlJc w:val="left"/>
      <w:pPr>
        <w:ind w:left="738" w:hanging="369"/>
      </w:pPr>
      <w:rPr>
        <w:rFonts w:asciiTheme="minorHAnsi" w:hAnsiTheme="minorHAnsi" w:hint="default"/>
      </w:rPr>
    </w:lvl>
    <w:lvl w:ilvl="2">
      <w:start w:val="1"/>
      <w:numFmt w:val="bullet"/>
      <w:pStyle w:val="Aufzhlungszeichen3"/>
      <w:lvlText w:val=""/>
      <w:lvlJc w:val="left"/>
      <w:pPr>
        <w:ind w:left="1107" w:hanging="369"/>
      </w:pPr>
      <w:rPr>
        <w:rFonts w:ascii="Wingdings" w:hAnsi="Wingdings" w:hint="default"/>
      </w:rPr>
    </w:lvl>
    <w:lvl w:ilvl="3">
      <w:start w:val="1"/>
      <w:numFmt w:val="bullet"/>
      <w:pStyle w:val="Aufzhlungszeichen4"/>
      <w:lvlText w:val=""/>
      <w:lvlJc w:val="left"/>
      <w:pPr>
        <w:ind w:left="1476" w:hanging="369"/>
      </w:pPr>
      <w:rPr>
        <w:rFonts w:ascii="Symbol" w:hAnsi="Symbol" w:hint="default"/>
      </w:rPr>
    </w:lvl>
    <w:lvl w:ilvl="4">
      <w:start w:val="1"/>
      <w:numFmt w:val="bullet"/>
      <w:pStyle w:val="Aufzhlungszeichen5"/>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2" w15:restartNumberingAfterBreak="0">
    <w:nsid w:val="0BF03A56"/>
    <w:multiLevelType w:val="multilevel"/>
    <w:tmpl w:val="00000002"/>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3" w15:restartNumberingAfterBreak="0">
    <w:nsid w:val="1642135C"/>
    <w:multiLevelType w:val="multilevel"/>
    <w:tmpl w:val="861EC9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sz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AC075B5"/>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5" w15:restartNumberingAfterBreak="0">
    <w:nsid w:val="1FA93E0A"/>
    <w:multiLevelType w:val="multilevel"/>
    <w:tmpl w:val="40880416"/>
    <w:lvl w:ilvl="0">
      <w:start w:val="1"/>
      <w:numFmt w:val="decimal"/>
      <w:lvlText w:val="%1)"/>
      <w:lvlJc w:val="left"/>
      <w:pPr>
        <w:tabs>
          <w:tab w:val="num" w:pos="964"/>
        </w:tabs>
        <w:ind w:left="964" w:hanging="964"/>
      </w:pPr>
      <w:rPr>
        <w:rFonts w:hint="default"/>
      </w:rPr>
    </w:lvl>
    <w:lvl w:ilvl="1">
      <w:start w:val="1"/>
      <w:numFmt w:val="decimal"/>
      <w:isLgl/>
      <w:lvlText w:val="%1.%2."/>
      <w:lvlJc w:val="left"/>
      <w:pPr>
        <w:tabs>
          <w:tab w:val="num" w:pos="964"/>
        </w:tabs>
        <w:ind w:left="964" w:hanging="964"/>
      </w:pPr>
      <w:rPr>
        <w:rFonts w:hint="default"/>
      </w:rPr>
    </w:lvl>
    <w:lvl w:ilvl="2">
      <w:start w:val="1"/>
      <w:numFmt w:val="decimal"/>
      <w:lvlRestart w:val="1"/>
      <w:lvlText w:val="%1.%2.%3."/>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abstractNum w:abstractNumId="16" w15:restartNumberingAfterBreak="0">
    <w:nsid w:val="242310AC"/>
    <w:multiLevelType w:val="multilevel"/>
    <w:tmpl w:val="E2927A38"/>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7" w15:restartNumberingAfterBreak="0">
    <w:nsid w:val="33F33FC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77F4D22"/>
    <w:multiLevelType w:val="multilevel"/>
    <w:tmpl w:val="354ACD9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i w:val="0"/>
        <w:sz w:val="26"/>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19" w15:restartNumberingAfterBreak="0">
    <w:nsid w:val="47C91CAB"/>
    <w:multiLevelType w:val="multilevel"/>
    <w:tmpl w:val="BA3AD7BC"/>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20" w15:restartNumberingAfterBreak="0">
    <w:nsid w:val="4B7B738C"/>
    <w:multiLevelType w:val="multilevel"/>
    <w:tmpl w:val="9B185614"/>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1" w15:restartNumberingAfterBreak="0">
    <w:nsid w:val="4E2E0031"/>
    <w:multiLevelType w:val="multilevel"/>
    <w:tmpl w:val="53BA75E6"/>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2" w15:restartNumberingAfterBreak="0">
    <w:nsid w:val="545F17CF"/>
    <w:multiLevelType w:val="multilevel"/>
    <w:tmpl w:val="320EAEDE"/>
    <w:lvl w:ilvl="0">
      <w:start w:val="1"/>
      <w:numFmt w:val="decimal"/>
      <w:pStyle w:val="berschrift1num"/>
      <w:lvlText w:val="%1."/>
      <w:lvlJc w:val="left"/>
      <w:pPr>
        <w:tabs>
          <w:tab w:val="num" w:pos="879"/>
        </w:tabs>
        <w:ind w:left="879" w:hanging="879"/>
      </w:pPr>
      <w:rPr>
        <w:rFonts w:hint="default"/>
      </w:rPr>
    </w:lvl>
    <w:lvl w:ilvl="1">
      <w:start w:val="1"/>
      <w:numFmt w:val="decimal"/>
      <w:pStyle w:val="berschrift2num"/>
      <w:lvlText w:val="%1.%2."/>
      <w:lvlJc w:val="left"/>
      <w:pPr>
        <w:tabs>
          <w:tab w:val="num" w:pos="851"/>
        </w:tabs>
        <w:ind w:left="851" w:hanging="851"/>
      </w:pPr>
      <w:rPr>
        <w:rFonts w:hint="default"/>
        <w:b/>
        <w:i w:val="0"/>
        <w:sz w:val="26"/>
      </w:rPr>
    </w:lvl>
    <w:lvl w:ilvl="2">
      <w:start w:val="1"/>
      <w:numFmt w:val="decimal"/>
      <w:pStyle w:val="berschrift3num"/>
      <w:lvlText w:val="%1.%2.%3."/>
      <w:lvlJc w:val="left"/>
      <w:pPr>
        <w:tabs>
          <w:tab w:val="num" w:pos="1163"/>
        </w:tabs>
        <w:ind w:left="1163" w:hanging="1163"/>
      </w:pPr>
      <w:rPr>
        <w:rFonts w:hint="default"/>
      </w:rPr>
    </w:lvl>
    <w:lvl w:ilvl="3">
      <w:start w:val="1"/>
      <w:numFmt w:val="decimal"/>
      <w:pStyle w:val="berschrift4num"/>
      <w:lvlText w:val="%1.%2.%3.%4."/>
      <w:lvlJc w:val="left"/>
      <w:pPr>
        <w:tabs>
          <w:tab w:val="num" w:pos="1276"/>
        </w:tabs>
        <w:ind w:left="1276" w:hanging="1276"/>
      </w:pPr>
      <w:rPr>
        <w:rFonts w:hint="default"/>
      </w:rPr>
    </w:lvl>
    <w:lvl w:ilvl="4">
      <w:start w:val="1"/>
      <w:numFmt w:val="decimal"/>
      <w:lvlText w:val="%1.%2.%3.%4.%5."/>
      <w:lvlJc w:val="left"/>
      <w:pPr>
        <w:tabs>
          <w:tab w:val="num" w:pos="851"/>
        </w:tabs>
        <w:ind w:left="142" w:firstLine="0"/>
      </w:pPr>
      <w:rPr>
        <w:rFonts w:hint="default"/>
      </w:rPr>
    </w:lvl>
    <w:lvl w:ilvl="5">
      <w:start w:val="1"/>
      <w:numFmt w:val="decimal"/>
      <w:lvlText w:val="%1.%2.%3.%4.%5.%6."/>
      <w:lvlJc w:val="left"/>
      <w:pPr>
        <w:tabs>
          <w:tab w:val="num" w:pos="851"/>
        </w:tabs>
        <w:ind w:left="142" w:firstLine="0"/>
      </w:pPr>
      <w:rPr>
        <w:rFonts w:hint="default"/>
      </w:rPr>
    </w:lvl>
    <w:lvl w:ilvl="6">
      <w:start w:val="1"/>
      <w:numFmt w:val="decimal"/>
      <w:lvlText w:val="%1.%2.%3.%4.%5.%6.%7."/>
      <w:lvlJc w:val="left"/>
      <w:pPr>
        <w:tabs>
          <w:tab w:val="num" w:pos="851"/>
        </w:tabs>
        <w:ind w:left="142" w:firstLine="0"/>
      </w:pPr>
      <w:rPr>
        <w:rFonts w:hint="default"/>
      </w:rPr>
    </w:lvl>
    <w:lvl w:ilvl="7">
      <w:start w:val="1"/>
      <w:numFmt w:val="decimal"/>
      <w:lvlText w:val="%1.%2.%3.%4.%5.%6.%7.%8."/>
      <w:lvlJc w:val="left"/>
      <w:pPr>
        <w:tabs>
          <w:tab w:val="num" w:pos="851"/>
        </w:tabs>
        <w:ind w:left="142" w:firstLine="0"/>
      </w:pPr>
      <w:rPr>
        <w:rFonts w:hint="default"/>
      </w:rPr>
    </w:lvl>
    <w:lvl w:ilvl="8">
      <w:start w:val="1"/>
      <w:numFmt w:val="decimal"/>
      <w:lvlText w:val="%1.%2.%3.%4.%5.%6.%7.%8.%9."/>
      <w:lvlJc w:val="left"/>
      <w:pPr>
        <w:tabs>
          <w:tab w:val="num" w:pos="851"/>
        </w:tabs>
        <w:ind w:left="142" w:firstLine="0"/>
      </w:pPr>
      <w:rPr>
        <w:rFonts w:hint="default"/>
      </w:rPr>
    </w:lvl>
  </w:abstractNum>
  <w:abstractNum w:abstractNumId="23" w15:restartNumberingAfterBreak="0">
    <w:nsid w:val="63103327"/>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4" w15:restartNumberingAfterBreak="0">
    <w:nsid w:val="63B42B56"/>
    <w:multiLevelType w:val="hybridMultilevel"/>
    <w:tmpl w:val="68CA9F48"/>
    <w:lvl w:ilvl="0" w:tplc="93C6B81C">
      <w:start w:val="1"/>
      <w:numFmt w:val="decimal"/>
      <w:pStyle w:val="Aufzhlung2"/>
      <w:lvlText w:val="%1)"/>
      <w:lvlJc w:val="left"/>
      <w:pPr>
        <w:tabs>
          <w:tab w:val="num" w:pos="360"/>
        </w:tabs>
        <w:ind w:left="360" w:hanging="360"/>
      </w:pPr>
      <w:rPr>
        <w:rFonts w:hint="default"/>
      </w:rPr>
    </w:lvl>
    <w:lvl w:ilvl="1" w:tplc="AE022784" w:tentative="1">
      <w:start w:val="1"/>
      <w:numFmt w:val="lowerLetter"/>
      <w:lvlText w:val="%2."/>
      <w:lvlJc w:val="left"/>
      <w:pPr>
        <w:tabs>
          <w:tab w:val="num" w:pos="1440"/>
        </w:tabs>
        <w:ind w:left="1440" w:hanging="360"/>
      </w:pPr>
    </w:lvl>
    <w:lvl w:ilvl="2" w:tplc="6F720834">
      <w:start w:val="1"/>
      <w:numFmt w:val="lowerRoman"/>
      <w:lvlText w:val="%3."/>
      <w:lvlJc w:val="right"/>
      <w:pPr>
        <w:tabs>
          <w:tab w:val="num" w:pos="2160"/>
        </w:tabs>
        <w:ind w:left="2160" w:hanging="180"/>
      </w:pPr>
    </w:lvl>
    <w:lvl w:ilvl="3" w:tplc="2D767BF2" w:tentative="1">
      <w:start w:val="1"/>
      <w:numFmt w:val="decimal"/>
      <w:lvlText w:val="%4."/>
      <w:lvlJc w:val="left"/>
      <w:pPr>
        <w:tabs>
          <w:tab w:val="num" w:pos="2880"/>
        </w:tabs>
        <w:ind w:left="2880" w:hanging="360"/>
      </w:pPr>
    </w:lvl>
    <w:lvl w:ilvl="4" w:tplc="86A858E6" w:tentative="1">
      <w:start w:val="1"/>
      <w:numFmt w:val="lowerLetter"/>
      <w:lvlText w:val="%5."/>
      <w:lvlJc w:val="left"/>
      <w:pPr>
        <w:tabs>
          <w:tab w:val="num" w:pos="3600"/>
        </w:tabs>
        <w:ind w:left="3600" w:hanging="360"/>
      </w:pPr>
    </w:lvl>
    <w:lvl w:ilvl="5" w:tplc="D3306296" w:tentative="1">
      <w:start w:val="1"/>
      <w:numFmt w:val="lowerRoman"/>
      <w:lvlText w:val="%6."/>
      <w:lvlJc w:val="right"/>
      <w:pPr>
        <w:tabs>
          <w:tab w:val="num" w:pos="4320"/>
        </w:tabs>
        <w:ind w:left="4320" w:hanging="180"/>
      </w:pPr>
    </w:lvl>
    <w:lvl w:ilvl="6" w:tplc="83DADD56" w:tentative="1">
      <w:start w:val="1"/>
      <w:numFmt w:val="decimal"/>
      <w:lvlText w:val="%7."/>
      <w:lvlJc w:val="left"/>
      <w:pPr>
        <w:tabs>
          <w:tab w:val="num" w:pos="5040"/>
        </w:tabs>
        <w:ind w:left="5040" w:hanging="360"/>
      </w:pPr>
    </w:lvl>
    <w:lvl w:ilvl="7" w:tplc="CD60579C" w:tentative="1">
      <w:start w:val="1"/>
      <w:numFmt w:val="lowerLetter"/>
      <w:lvlText w:val="%8."/>
      <w:lvlJc w:val="left"/>
      <w:pPr>
        <w:tabs>
          <w:tab w:val="num" w:pos="5760"/>
        </w:tabs>
        <w:ind w:left="5760" w:hanging="360"/>
      </w:pPr>
    </w:lvl>
    <w:lvl w:ilvl="8" w:tplc="5ADC114C" w:tentative="1">
      <w:start w:val="1"/>
      <w:numFmt w:val="lowerRoman"/>
      <w:lvlText w:val="%9."/>
      <w:lvlJc w:val="right"/>
      <w:pPr>
        <w:tabs>
          <w:tab w:val="num" w:pos="6480"/>
        </w:tabs>
        <w:ind w:left="6480" w:hanging="180"/>
      </w:pPr>
    </w:lvl>
  </w:abstractNum>
  <w:abstractNum w:abstractNumId="25" w15:restartNumberingAfterBreak="0">
    <w:nsid w:val="6C3618BA"/>
    <w:multiLevelType w:val="multilevel"/>
    <w:tmpl w:val="B8B2109C"/>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26" w15:restartNumberingAfterBreak="0">
    <w:nsid w:val="6D0766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604049"/>
    <w:multiLevelType w:val="multilevel"/>
    <w:tmpl w:val="96BE95F0"/>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8" w15:restartNumberingAfterBreak="0">
    <w:nsid w:val="7BF670F6"/>
    <w:multiLevelType w:val="multilevel"/>
    <w:tmpl w:val="E858F604"/>
    <w:lvl w:ilvl="0">
      <w:start w:val="1"/>
      <w:numFmt w:val="decimal"/>
      <w:pStyle w:val="Listennummer"/>
      <w:lvlText w:val="%1)"/>
      <w:lvlJc w:val="left"/>
      <w:pPr>
        <w:ind w:left="369" w:hanging="369"/>
      </w:pPr>
      <w:rPr>
        <w:rFonts w:asciiTheme="minorHAnsi" w:hAnsiTheme="minorHAnsi" w:hint="default"/>
      </w:rPr>
    </w:lvl>
    <w:lvl w:ilvl="1">
      <w:start w:val="1"/>
      <w:numFmt w:val="lowerLetter"/>
      <w:pStyle w:val="Listennummer2"/>
      <w:lvlText w:val="%2)"/>
      <w:lvlJc w:val="left"/>
      <w:pPr>
        <w:ind w:left="737" w:hanging="368"/>
      </w:pPr>
      <w:rPr>
        <w:rFonts w:asciiTheme="minorHAnsi" w:hAnsiTheme="minorHAnsi" w:hint="default"/>
      </w:rPr>
    </w:lvl>
    <w:lvl w:ilvl="2">
      <w:start w:val="1"/>
      <w:numFmt w:val="none"/>
      <w:lvlRestart w:val="0"/>
      <w:lvlText w:val=""/>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num w:numId="1">
    <w:abstractNumId w:val="10"/>
  </w:num>
  <w:num w:numId="2">
    <w:abstractNumId w:val="21"/>
  </w:num>
  <w:num w:numId="3">
    <w:abstractNumId w:val="19"/>
  </w:num>
  <w:num w:numId="4">
    <w:abstractNumId w:val="9"/>
  </w:num>
  <w:num w:numId="5">
    <w:abstractNumId w:val="7"/>
  </w:num>
  <w:num w:numId="6">
    <w:abstractNumId w:val="6"/>
  </w:num>
  <w:num w:numId="7">
    <w:abstractNumId w:val="5"/>
  </w:num>
  <w:num w:numId="8">
    <w:abstractNumId w:val="4"/>
  </w:num>
  <w:num w:numId="9">
    <w:abstractNumId w:val="19"/>
  </w:num>
  <w:num w:numId="10">
    <w:abstractNumId w:val="14"/>
  </w:num>
  <w:num w:numId="11">
    <w:abstractNumId w:val="23"/>
  </w:num>
  <w:num w:numId="12">
    <w:abstractNumId w:val="19"/>
  </w:num>
  <w:num w:numId="13">
    <w:abstractNumId w:val="19"/>
  </w:num>
  <w:num w:numId="14">
    <w:abstractNumId w:val="19"/>
  </w:num>
  <w:num w:numId="15">
    <w:abstractNumId w:val="28"/>
  </w:num>
  <w:num w:numId="16">
    <w:abstractNumId w:val="3"/>
  </w:num>
  <w:num w:numId="17">
    <w:abstractNumId w:val="2"/>
  </w:num>
  <w:num w:numId="18">
    <w:abstractNumId w:val="1"/>
  </w:num>
  <w:num w:numId="19">
    <w:abstractNumId w:val="0"/>
  </w:num>
  <w:num w:numId="20">
    <w:abstractNumId w:val="27"/>
  </w:num>
  <w:num w:numId="21">
    <w:abstractNumId w:val="16"/>
  </w:num>
  <w:num w:numId="22">
    <w:abstractNumId w:val="20"/>
  </w:num>
  <w:num w:numId="23">
    <w:abstractNumId w:val="24"/>
  </w:num>
  <w:num w:numId="24">
    <w:abstractNumId w:val="10"/>
  </w:num>
  <w:num w:numId="25">
    <w:abstractNumId w:val="12"/>
  </w:num>
  <w:num w:numId="26">
    <w:abstractNumId w:val="19"/>
  </w:num>
  <w:num w:numId="27">
    <w:abstractNumId w:val="22"/>
  </w:num>
  <w:num w:numId="28">
    <w:abstractNumId w:val="15"/>
  </w:num>
  <w:num w:numId="29">
    <w:abstractNumId w:val="11"/>
  </w:num>
  <w:num w:numId="30">
    <w:abstractNumId w:val="11"/>
    <w:lvlOverride w:ilvl="0">
      <w:lvl w:ilvl="0">
        <w:start w:val="1"/>
        <w:numFmt w:val="bullet"/>
        <w:pStyle w:val="Aufzhlungszeichen"/>
        <w:lvlText w:val="−"/>
        <w:lvlJc w:val="left"/>
        <w:pPr>
          <w:ind w:left="369" w:hanging="369"/>
        </w:pPr>
        <w:rPr>
          <w:rFonts w:ascii="Frutiger LT 55 Roman" w:hAnsi="Frutiger LT 55 Roman" w:hint="default"/>
          <w:b w:val="0"/>
          <w:i w:val="0"/>
          <w:sz w:val="22"/>
        </w:rPr>
      </w:lvl>
    </w:lvlOverride>
    <w:lvlOverride w:ilvl="1">
      <w:lvl w:ilvl="1">
        <w:start w:val="1"/>
        <w:numFmt w:val="bullet"/>
        <w:pStyle w:val="Aufzhlungszeichen2"/>
        <w:lvlText w:val=""/>
        <w:lvlJc w:val="left"/>
        <w:pPr>
          <w:ind w:left="738" w:hanging="369"/>
        </w:pPr>
        <w:rPr>
          <w:rFonts w:ascii="Frutiger LT 55 Roman" w:hAnsi="Frutiger LT 55 Roman" w:hint="default"/>
        </w:rPr>
      </w:lvl>
    </w:lvlOverride>
    <w:lvlOverride w:ilvl="2">
      <w:lvl w:ilvl="2">
        <w:start w:val="1"/>
        <w:numFmt w:val="bullet"/>
        <w:pStyle w:val="Aufzhlungszeichen3"/>
        <w:lvlText w:val=""/>
        <w:lvlJc w:val="left"/>
        <w:pPr>
          <w:ind w:left="1107" w:hanging="369"/>
        </w:pPr>
        <w:rPr>
          <w:rFonts w:ascii="Wingdings" w:hAnsi="Wingdings" w:hint="default"/>
        </w:rPr>
      </w:lvl>
    </w:lvlOverride>
    <w:lvlOverride w:ilvl="3">
      <w:lvl w:ilvl="3">
        <w:start w:val="1"/>
        <w:numFmt w:val="bullet"/>
        <w:pStyle w:val="Aufzhlungszeichen4"/>
        <w:lvlText w:val=""/>
        <w:lvlJc w:val="left"/>
        <w:pPr>
          <w:ind w:left="1476" w:hanging="369"/>
        </w:pPr>
        <w:rPr>
          <w:rFonts w:ascii="Symbol" w:hAnsi="Symbol" w:hint="default"/>
        </w:rPr>
      </w:lvl>
    </w:lvlOverride>
    <w:lvlOverride w:ilvl="4">
      <w:lvl w:ilvl="4">
        <w:start w:val="1"/>
        <w:numFmt w:val="bullet"/>
        <w:pStyle w:val="Aufzhlungszeichen5"/>
        <w:lvlText w:val=""/>
        <w:lvlJc w:val="left"/>
        <w:pPr>
          <w:ind w:left="1845" w:hanging="369"/>
        </w:pPr>
        <w:rPr>
          <w:rFonts w:ascii="Wingdings" w:hAnsi="Wingdings" w:hint="default"/>
        </w:rPr>
      </w:lvl>
    </w:lvlOverride>
    <w:lvlOverride w:ilvl="5">
      <w:lvl w:ilvl="5">
        <w:numFmt w:val="none"/>
        <w:lvlText w:val=""/>
        <w:lvlJc w:val="left"/>
        <w:pPr>
          <w:tabs>
            <w:tab w:val="num" w:pos="1845"/>
          </w:tabs>
          <w:ind w:left="2214" w:hanging="369"/>
        </w:pPr>
        <w:rPr>
          <w:rFonts w:hint="default"/>
        </w:rPr>
      </w:lvl>
    </w:lvlOverride>
    <w:lvlOverride w:ilvl="6">
      <w:lvl w:ilvl="6">
        <w:start w:val="1"/>
        <w:numFmt w:val="bullet"/>
        <w:lvlText w:val=""/>
        <w:lvlJc w:val="left"/>
        <w:pPr>
          <w:tabs>
            <w:tab w:val="num" w:pos="2214"/>
          </w:tabs>
          <w:ind w:left="2583" w:hanging="369"/>
        </w:pPr>
        <w:rPr>
          <w:rFonts w:ascii="Wingdings" w:hAnsi="Wingdings" w:hint="default"/>
        </w:rPr>
      </w:lvl>
    </w:lvlOverride>
    <w:lvlOverride w:ilvl="7">
      <w:lvl w:ilvl="7">
        <w:start w:val="1"/>
        <w:numFmt w:val="bullet"/>
        <w:lvlText w:val=""/>
        <w:lvlJc w:val="left"/>
        <w:pPr>
          <w:tabs>
            <w:tab w:val="num" w:pos="2583"/>
          </w:tabs>
          <w:ind w:left="2952" w:hanging="369"/>
        </w:pPr>
        <w:rPr>
          <w:rFonts w:ascii="Symbol" w:hAnsi="Symbol" w:hint="default"/>
        </w:rPr>
      </w:lvl>
    </w:lvlOverride>
    <w:lvlOverride w:ilvl="8">
      <w:lvl w:ilvl="8">
        <w:start w:val="1"/>
        <w:numFmt w:val="bullet"/>
        <w:lvlText w:val=""/>
        <w:lvlJc w:val="left"/>
        <w:pPr>
          <w:ind w:left="3321" w:hanging="369"/>
        </w:pPr>
        <w:rPr>
          <w:rFonts w:ascii="Symbol" w:hAnsi="Symbol" w:hint="default"/>
        </w:rPr>
      </w:lvl>
    </w:lvlOverride>
  </w:num>
  <w:num w:numId="31">
    <w:abstractNumId w:val="8"/>
  </w:num>
  <w:num w:numId="32">
    <w:abstractNumId w:val="26"/>
  </w:num>
  <w:num w:numId="33">
    <w:abstractNumId w:val="17"/>
  </w:num>
  <w:num w:numId="34">
    <w:abstractNumId w:val="1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 w:ilvl="0">
        <w:start w:val="1"/>
        <w:numFmt w:val="decimal"/>
        <w:pStyle w:val="Listennummer"/>
        <w:lvlText w:val="%1)"/>
        <w:lvlJc w:val="left"/>
        <w:pPr>
          <w:ind w:left="369" w:hanging="369"/>
        </w:pPr>
        <w:rPr>
          <w:rFonts w:asciiTheme="minorHAnsi" w:hAnsiTheme="minorHAnsi" w:hint="default"/>
        </w:rPr>
      </w:lvl>
    </w:lvlOverride>
    <w:lvlOverride w:ilvl="1">
      <w:lvl w:ilvl="1">
        <w:start w:val="1"/>
        <w:numFmt w:val="lowerLetter"/>
        <w:pStyle w:val="Listennummer2"/>
        <w:lvlText w:val="%2)"/>
        <w:lvlJc w:val="left"/>
        <w:pPr>
          <w:ind w:left="737" w:hanging="368"/>
        </w:pPr>
        <w:rPr>
          <w:rFonts w:asciiTheme="minorHAnsi" w:hAnsiTheme="minorHAnsi" w:hint="default"/>
        </w:rPr>
      </w:lvl>
    </w:lvlOverride>
    <w:lvlOverride w:ilvl="2">
      <w:lvl w:ilvl="2">
        <w:start w:val="1"/>
        <w:numFmt w:val="none"/>
        <w:lvlRestart w:val="0"/>
        <w:lvlText w:val=""/>
        <w:lvlJc w:val="left"/>
        <w:pPr>
          <w:tabs>
            <w:tab w:val="num" w:pos="964"/>
          </w:tabs>
          <w:ind w:left="964" w:hanging="964"/>
        </w:pPr>
        <w:rPr>
          <w:rFonts w:hint="default"/>
        </w:rPr>
      </w:lvl>
    </w:lvlOverride>
    <w:lvlOverride w:ilvl="3">
      <w:lvl w:ilvl="3">
        <w:start w:val="1"/>
        <w:numFmt w:val="decimal"/>
        <w:isLgl/>
        <w:lvlText w:val="%1.%2.%3.%4."/>
        <w:lvlJc w:val="left"/>
        <w:pPr>
          <w:tabs>
            <w:tab w:val="num" w:pos="1294"/>
          </w:tabs>
          <w:ind w:left="862" w:hanging="862"/>
        </w:pPr>
        <w:rPr>
          <w:rFonts w:hint="default"/>
        </w:rPr>
      </w:lvl>
    </w:lvlOverride>
    <w:lvlOverride w:ilvl="4">
      <w:lvl w:ilvl="4">
        <w:start w:val="1"/>
        <w:numFmt w:val="decimal"/>
        <w:lvlText w:val="%1.%2.%3.%4.%5."/>
        <w:lvlJc w:val="left"/>
        <w:pPr>
          <w:tabs>
            <w:tab w:val="num" w:pos="1294"/>
          </w:tabs>
          <w:ind w:left="862" w:hanging="862"/>
        </w:pPr>
        <w:rPr>
          <w:rFonts w:hint="default"/>
        </w:rPr>
      </w:lvl>
    </w:lvlOverride>
    <w:lvlOverride w:ilvl="5">
      <w:lvl w:ilvl="5">
        <w:start w:val="1"/>
        <w:numFmt w:val="decimal"/>
        <w:lvlText w:val="%1.%2.%3.%4.%5.%6."/>
        <w:lvlJc w:val="left"/>
        <w:pPr>
          <w:tabs>
            <w:tab w:val="num" w:pos="1294"/>
          </w:tabs>
          <w:ind w:left="862" w:hanging="862"/>
        </w:pPr>
        <w:rPr>
          <w:rFonts w:hint="default"/>
        </w:rPr>
      </w:lvl>
    </w:lvlOverride>
    <w:lvlOverride w:ilvl="6">
      <w:lvl w:ilvl="6">
        <w:start w:val="1"/>
        <w:numFmt w:val="decimal"/>
        <w:lvlText w:val="%1.%2.%3.%4.%5.%6.%7."/>
        <w:lvlJc w:val="left"/>
        <w:pPr>
          <w:tabs>
            <w:tab w:val="num" w:pos="1294"/>
          </w:tabs>
          <w:ind w:left="862" w:hanging="862"/>
        </w:pPr>
        <w:rPr>
          <w:rFonts w:hint="default"/>
        </w:rPr>
      </w:lvl>
    </w:lvlOverride>
    <w:lvlOverride w:ilvl="7">
      <w:lvl w:ilvl="7">
        <w:start w:val="1"/>
        <w:numFmt w:val="decimal"/>
        <w:lvlText w:val="%1.%2.%3.%4.%5.%6.%7.%8"/>
        <w:lvlJc w:val="left"/>
        <w:pPr>
          <w:tabs>
            <w:tab w:val="num" w:pos="1294"/>
          </w:tabs>
          <w:ind w:left="862" w:hanging="862"/>
        </w:pPr>
        <w:rPr>
          <w:rFonts w:hint="default"/>
        </w:rPr>
      </w:lvl>
    </w:lvlOverride>
    <w:lvlOverride w:ilvl="8">
      <w:lvl w:ilvl="8">
        <w:start w:val="1"/>
        <w:numFmt w:val="decimal"/>
        <w:lvlText w:val="%1.%2.%3.%4.%5.%6.%7.%8.%9"/>
        <w:lvlJc w:val="left"/>
        <w:pPr>
          <w:tabs>
            <w:tab w:val="num" w:pos="1294"/>
          </w:tabs>
          <w:ind w:left="862" w:hanging="862"/>
        </w:pPr>
        <w:rPr>
          <w:rFonts w:hint="default"/>
        </w:rPr>
      </w:lvl>
    </w:lvlOverride>
  </w:num>
  <w:num w:numId="37">
    <w:abstractNumId w:val="25"/>
  </w:num>
  <w:num w:numId="38">
    <w:abstractNumId w:val="22"/>
  </w:num>
  <w:num w:numId="39">
    <w:abstractNumId w:val="22"/>
  </w:num>
  <w:num w:numId="40">
    <w:abstractNumId w:val="18"/>
  </w:num>
  <w:num w:numId="41">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151"/>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formatting="1" w:enforcement="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937"/>
    <w:rsid w:val="000056EB"/>
    <w:rsid w:val="00005A93"/>
    <w:rsid w:val="00016DF1"/>
    <w:rsid w:val="00017B5C"/>
    <w:rsid w:val="00030CF4"/>
    <w:rsid w:val="00033222"/>
    <w:rsid w:val="0003350E"/>
    <w:rsid w:val="00036F1F"/>
    <w:rsid w:val="00040AF5"/>
    <w:rsid w:val="00042486"/>
    <w:rsid w:val="00055788"/>
    <w:rsid w:val="000664F1"/>
    <w:rsid w:val="0006665F"/>
    <w:rsid w:val="000669F1"/>
    <w:rsid w:val="000705A4"/>
    <w:rsid w:val="00074962"/>
    <w:rsid w:val="00074D67"/>
    <w:rsid w:val="00081D4E"/>
    <w:rsid w:val="00084F02"/>
    <w:rsid w:val="00086F22"/>
    <w:rsid w:val="000A4F21"/>
    <w:rsid w:val="000B43CC"/>
    <w:rsid w:val="000B6814"/>
    <w:rsid w:val="000B7870"/>
    <w:rsid w:val="000C171E"/>
    <w:rsid w:val="000C1EB6"/>
    <w:rsid w:val="000C24AF"/>
    <w:rsid w:val="000C3D39"/>
    <w:rsid w:val="000C46C1"/>
    <w:rsid w:val="000C5A85"/>
    <w:rsid w:val="000D0937"/>
    <w:rsid w:val="000D4D28"/>
    <w:rsid w:val="000D723D"/>
    <w:rsid w:val="000E10EB"/>
    <w:rsid w:val="000E2840"/>
    <w:rsid w:val="000E2ECE"/>
    <w:rsid w:val="000F0D23"/>
    <w:rsid w:val="000F2194"/>
    <w:rsid w:val="000F33B6"/>
    <w:rsid w:val="00103B41"/>
    <w:rsid w:val="0010631F"/>
    <w:rsid w:val="0011075A"/>
    <w:rsid w:val="00111324"/>
    <w:rsid w:val="001126E8"/>
    <w:rsid w:val="001136FB"/>
    <w:rsid w:val="0011757B"/>
    <w:rsid w:val="0012384B"/>
    <w:rsid w:val="0012609C"/>
    <w:rsid w:val="00126956"/>
    <w:rsid w:val="0013558F"/>
    <w:rsid w:val="00141D39"/>
    <w:rsid w:val="001427A9"/>
    <w:rsid w:val="00144333"/>
    <w:rsid w:val="001451D0"/>
    <w:rsid w:val="00153C2B"/>
    <w:rsid w:val="001562DA"/>
    <w:rsid w:val="00157FCF"/>
    <w:rsid w:val="00162285"/>
    <w:rsid w:val="00165761"/>
    <w:rsid w:val="0017611A"/>
    <w:rsid w:val="0018141C"/>
    <w:rsid w:val="00181B30"/>
    <w:rsid w:val="00183D5A"/>
    <w:rsid w:val="001867EE"/>
    <w:rsid w:val="001869C9"/>
    <w:rsid w:val="00190D23"/>
    <w:rsid w:val="00191862"/>
    <w:rsid w:val="00196CB8"/>
    <w:rsid w:val="001A16E5"/>
    <w:rsid w:val="001A1BF6"/>
    <w:rsid w:val="001A25AF"/>
    <w:rsid w:val="001A360E"/>
    <w:rsid w:val="001B3093"/>
    <w:rsid w:val="001B5B92"/>
    <w:rsid w:val="001B652D"/>
    <w:rsid w:val="001B76C0"/>
    <w:rsid w:val="001C0DA6"/>
    <w:rsid w:val="001C4107"/>
    <w:rsid w:val="001C7007"/>
    <w:rsid w:val="001D0056"/>
    <w:rsid w:val="001D0694"/>
    <w:rsid w:val="001D18CC"/>
    <w:rsid w:val="001D3446"/>
    <w:rsid w:val="001D5047"/>
    <w:rsid w:val="001E1628"/>
    <w:rsid w:val="001E1F81"/>
    <w:rsid w:val="001E2D8A"/>
    <w:rsid w:val="001E5F0C"/>
    <w:rsid w:val="001E708F"/>
    <w:rsid w:val="001F0C9D"/>
    <w:rsid w:val="001F19E9"/>
    <w:rsid w:val="001F2F37"/>
    <w:rsid w:val="001F4B8A"/>
    <w:rsid w:val="00201EBB"/>
    <w:rsid w:val="002054DD"/>
    <w:rsid w:val="00207126"/>
    <w:rsid w:val="002079F9"/>
    <w:rsid w:val="00212A05"/>
    <w:rsid w:val="00214382"/>
    <w:rsid w:val="00216516"/>
    <w:rsid w:val="00217507"/>
    <w:rsid w:val="0022352A"/>
    <w:rsid w:val="00225AC9"/>
    <w:rsid w:val="00227FC5"/>
    <w:rsid w:val="002315E6"/>
    <w:rsid w:val="00232B9E"/>
    <w:rsid w:val="002370F1"/>
    <w:rsid w:val="00244DA0"/>
    <w:rsid w:val="0025447D"/>
    <w:rsid w:val="002643F0"/>
    <w:rsid w:val="00282476"/>
    <w:rsid w:val="00283ADA"/>
    <w:rsid w:val="00290A7A"/>
    <w:rsid w:val="00295E7B"/>
    <w:rsid w:val="00295F8F"/>
    <w:rsid w:val="002A1094"/>
    <w:rsid w:val="002A4C31"/>
    <w:rsid w:val="002A632C"/>
    <w:rsid w:val="002A6679"/>
    <w:rsid w:val="002B2B32"/>
    <w:rsid w:val="002B4D28"/>
    <w:rsid w:val="002B5366"/>
    <w:rsid w:val="002B54DB"/>
    <w:rsid w:val="002B714F"/>
    <w:rsid w:val="002C03D9"/>
    <w:rsid w:val="002C131F"/>
    <w:rsid w:val="002C35D9"/>
    <w:rsid w:val="002C6D6F"/>
    <w:rsid w:val="002D282F"/>
    <w:rsid w:val="002D4BBA"/>
    <w:rsid w:val="002D4DD1"/>
    <w:rsid w:val="002D565B"/>
    <w:rsid w:val="002D6837"/>
    <w:rsid w:val="002E0C96"/>
    <w:rsid w:val="002E7625"/>
    <w:rsid w:val="002F135D"/>
    <w:rsid w:val="002F1C55"/>
    <w:rsid w:val="003113AD"/>
    <w:rsid w:val="00315962"/>
    <w:rsid w:val="0031660A"/>
    <w:rsid w:val="00316C04"/>
    <w:rsid w:val="00322370"/>
    <w:rsid w:val="003243B0"/>
    <w:rsid w:val="0032539F"/>
    <w:rsid w:val="0032564E"/>
    <w:rsid w:val="00325DA6"/>
    <w:rsid w:val="003273B0"/>
    <w:rsid w:val="0033096B"/>
    <w:rsid w:val="0033537A"/>
    <w:rsid w:val="00336252"/>
    <w:rsid w:val="003446AE"/>
    <w:rsid w:val="00344730"/>
    <w:rsid w:val="00365B42"/>
    <w:rsid w:val="003660F4"/>
    <w:rsid w:val="003676D8"/>
    <w:rsid w:val="0037066B"/>
    <w:rsid w:val="00370EFB"/>
    <w:rsid w:val="00373DDA"/>
    <w:rsid w:val="003849A4"/>
    <w:rsid w:val="0039134F"/>
    <w:rsid w:val="003A059D"/>
    <w:rsid w:val="003A1183"/>
    <w:rsid w:val="003A1B4C"/>
    <w:rsid w:val="003A2E3C"/>
    <w:rsid w:val="003A36FB"/>
    <w:rsid w:val="003B062A"/>
    <w:rsid w:val="003B231B"/>
    <w:rsid w:val="003B5FD6"/>
    <w:rsid w:val="003B6FEE"/>
    <w:rsid w:val="003C4CCC"/>
    <w:rsid w:val="003C5CA4"/>
    <w:rsid w:val="003C6596"/>
    <w:rsid w:val="003C67DE"/>
    <w:rsid w:val="003D0122"/>
    <w:rsid w:val="003E258C"/>
    <w:rsid w:val="003E69D6"/>
    <w:rsid w:val="003F0290"/>
    <w:rsid w:val="003F0F57"/>
    <w:rsid w:val="003F1A81"/>
    <w:rsid w:val="003F3A9F"/>
    <w:rsid w:val="003F5B36"/>
    <w:rsid w:val="003F67AF"/>
    <w:rsid w:val="0040160D"/>
    <w:rsid w:val="004017E7"/>
    <w:rsid w:val="00404E1D"/>
    <w:rsid w:val="004059E0"/>
    <w:rsid w:val="00406D39"/>
    <w:rsid w:val="004072D0"/>
    <w:rsid w:val="004246C6"/>
    <w:rsid w:val="00425BF3"/>
    <w:rsid w:val="00431834"/>
    <w:rsid w:val="0043706E"/>
    <w:rsid w:val="00446803"/>
    <w:rsid w:val="0044713B"/>
    <w:rsid w:val="00450076"/>
    <w:rsid w:val="00456432"/>
    <w:rsid w:val="004579AD"/>
    <w:rsid w:val="00464DFF"/>
    <w:rsid w:val="004651E9"/>
    <w:rsid w:val="004708B1"/>
    <w:rsid w:val="0047172D"/>
    <w:rsid w:val="004725D7"/>
    <w:rsid w:val="00472EEC"/>
    <w:rsid w:val="004752C0"/>
    <w:rsid w:val="004767BD"/>
    <w:rsid w:val="00477ED9"/>
    <w:rsid w:val="0048249D"/>
    <w:rsid w:val="00486AAC"/>
    <w:rsid w:val="0049098A"/>
    <w:rsid w:val="00491084"/>
    <w:rsid w:val="004A06A7"/>
    <w:rsid w:val="004A31A8"/>
    <w:rsid w:val="004A324E"/>
    <w:rsid w:val="004A5297"/>
    <w:rsid w:val="004A6F22"/>
    <w:rsid w:val="004A7EA3"/>
    <w:rsid w:val="004B0AEF"/>
    <w:rsid w:val="004B4B1C"/>
    <w:rsid w:val="004B743F"/>
    <w:rsid w:val="004C0FA7"/>
    <w:rsid w:val="004C7683"/>
    <w:rsid w:val="004D4F62"/>
    <w:rsid w:val="004D68F6"/>
    <w:rsid w:val="004E1B9E"/>
    <w:rsid w:val="004F022B"/>
    <w:rsid w:val="004F4C29"/>
    <w:rsid w:val="00500056"/>
    <w:rsid w:val="00501CA2"/>
    <w:rsid w:val="005022D8"/>
    <w:rsid w:val="005035FB"/>
    <w:rsid w:val="00506607"/>
    <w:rsid w:val="005101EB"/>
    <w:rsid w:val="00511BDE"/>
    <w:rsid w:val="0051295E"/>
    <w:rsid w:val="005161A8"/>
    <w:rsid w:val="005238DD"/>
    <w:rsid w:val="00527DC3"/>
    <w:rsid w:val="00532961"/>
    <w:rsid w:val="00534647"/>
    <w:rsid w:val="005373C4"/>
    <w:rsid w:val="00541A6D"/>
    <w:rsid w:val="00550228"/>
    <w:rsid w:val="005531F9"/>
    <w:rsid w:val="00553EDB"/>
    <w:rsid w:val="0056606A"/>
    <w:rsid w:val="00570275"/>
    <w:rsid w:val="0057175C"/>
    <w:rsid w:val="00575419"/>
    <w:rsid w:val="00580F16"/>
    <w:rsid w:val="00583BCC"/>
    <w:rsid w:val="00584714"/>
    <w:rsid w:val="00590C93"/>
    <w:rsid w:val="00592CFF"/>
    <w:rsid w:val="005A6185"/>
    <w:rsid w:val="005A71B6"/>
    <w:rsid w:val="005A77CF"/>
    <w:rsid w:val="005B3267"/>
    <w:rsid w:val="005B3E0B"/>
    <w:rsid w:val="005B7362"/>
    <w:rsid w:val="005C1C04"/>
    <w:rsid w:val="005C33A3"/>
    <w:rsid w:val="005D026C"/>
    <w:rsid w:val="005D059C"/>
    <w:rsid w:val="005D0D94"/>
    <w:rsid w:val="005D736B"/>
    <w:rsid w:val="005E1708"/>
    <w:rsid w:val="005E2B05"/>
    <w:rsid w:val="005E30ED"/>
    <w:rsid w:val="005E487A"/>
    <w:rsid w:val="005E5856"/>
    <w:rsid w:val="005E76BA"/>
    <w:rsid w:val="005F0893"/>
    <w:rsid w:val="00600C9F"/>
    <w:rsid w:val="006037EA"/>
    <w:rsid w:val="006043E0"/>
    <w:rsid w:val="0061344A"/>
    <w:rsid w:val="0061458D"/>
    <w:rsid w:val="00620F03"/>
    <w:rsid w:val="00623D33"/>
    <w:rsid w:val="006249CE"/>
    <w:rsid w:val="00631745"/>
    <w:rsid w:val="006322F5"/>
    <w:rsid w:val="006407D3"/>
    <w:rsid w:val="00641D5F"/>
    <w:rsid w:val="00644035"/>
    <w:rsid w:val="00644673"/>
    <w:rsid w:val="0065469C"/>
    <w:rsid w:val="006550E7"/>
    <w:rsid w:val="00656F10"/>
    <w:rsid w:val="00661805"/>
    <w:rsid w:val="00661C91"/>
    <w:rsid w:val="00667F8C"/>
    <w:rsid w:val="006718D9"/>
    <w:rsid w:val="00671F9E"/>
    <w:rsid w:val="00673622"/>
    <w:rsid w:val="00674FD9"/>
    <w:rsid w:val="00675EE6"/>
    <w:rsid w:val="00676C5C"/>
    <w:rsid w:val="00686841"/>
    <w:rsid w:val="00687807"/>
    <w:rsid w:val="00690A4C"/>
    <w:rsid w:val="00691D3B"/>
    <w:rsid w:val="00692675"/>
    <w:rsid w:val="0069699D"/>
    <w:rsid w:val="006A0761"/>
    <w:rsid w:val="006A0AAF"/>
    <w:rsid w:val="006B7F47"/>
    <w:rsid w:val="006C1020"/>
    <w:rsid w:val="006D2E4F"/>
    <w:rsid w:val="006D5186"/>
    <w:rsid w:val="006E3C01"/>
    <w:rsid w:val="006E69C5"/>
    <w:rsid w:val="006F2A52"/>
    <w:rsid w:val="006F32AD"/>
    <w:rsid w:val="006F6D6B"/>
    <w:rsid w:val="00701A04"/>
    <w:rsid w:val="00701ABC"/>
    <w:rsid w:val="00701F19"/>
    <w:rsid w:val="007032FA"/>
    <w:rsid w:val="007057F7"/>
    <w:rsid w:val="00711B20"/>
    <w:rsid w:val="00713FA9"/>
    <w:rsid w:val="00714C8A"/>
    <w:rsid w:val="007171B4"/>
    <w:rsid w:val="007239A1"/>
    <w:rsid w:val="007322DD"/>
    <w:rsid w:val="00732D48"/>
    <w:rsid w:val="00736A2E"/>
    <w:rsid w:val="00742F70"/>
    <w:rsid w:val="00743D71"/>
    <w:rsid w:val="00744F03"/>
    <w:rsid w:val="0074744F"/>
    <w:rsid w:val="00751752"/>
    <w:rsid w:val="00756903"/>
    <w:rsid w:val="0076631D"/>
    <w:rsid w:val="00773227"/>
    <w:rsid w:val="00774516"/>
    <w:rsid w:val="00782243"/>
    <w:rsid w:val="007905C0"/>
    <w:rsid w:val="00796402"/>
    <w:rsid w:val="0079731A"/>
    <w:rsid w:val="00797886"/>
    <w:rsid w:val="007A1CE4"/>
    <w:rsid w:val="007A310D"/>
    <w:rsid w:val="007A762B"/>
    <w:rsid w:val="007C01B4"/>
    <w:rsid w:val="007C1FCF"/>
    <w:rsid w:val="007C240F"/>
    <w:rsid w:val="007C554B"/>
    <w:rsid w:val="007D1A00"/>
    <w:rsid w:val="007E20EE"/>
    <w:rsid w:val="007E3A58"/>
    <w:rsid w:val="007E50E3"/>
    <w:rsid w:val="007F046A"/>
    <w:rsid w:val="007F0CA5"/>
    <w:rsid w:val="0080117A"/>
    <w:rsid w:val="00801535"/>
    <w:rsid w:val="00801808"/>
    <w:rsid w:val="008058B7"/>
    <w:rsid w:val="00805DCD"/>
    <w:rsid w:val="00806378"/>
    <w:rsid w:val="008149D8"/>
    <w:rsid w:val="0081533D"/>
    <w:rsid w:val="00815455"/>
    <w:rsid w:val="0081691F"/>
    <w:rsid w:val="00816FC1"/>
    <w:rsid w:val="00823C90"/>
    <w:rsid w:val="008250B6"/>
    <w:rsid w:val="0083039B"/>
    <w:rsid w:val="008356A2"/>
    <w:rsid w:val="008360AD"/>
    <w:rsid w:val="00843D16"/>
    <w:rsid w:val="00846159"/>
    <w:rsid w:val="00846C8A"/>
    <w:rsid w:val="00850F62"/>
    <w:rsid w:val="00852CC9"/>
    <w:rsid w:val="00857140"/>
    <w:rsid w:val="00860082"/>
    <w:rsid w:val="00860A5C"/>
    <w:rsid w:val="008657FE"/>
    <w:rsid w:val="0087037D"/>
    <w:rsid w:val="008704A4"/>
    <w:rsid w:val="008717BF"/>
    <w:rsid w:val="00871C78"/>
    <w:rsid w:val="008766D8"/>
    <w:rsid w:val="008843BE"/>
    <w:rsid w:val="00886EF5"/>
    <w:rsid w:val="00893DA6"/>
    <w:rsid w:val="00894012"/>
    <w:rsid w:val="00895841"/>
    <w:rsid w:val="0089645B"/>
    <w:rsid w:val="008966E7"/>
    <w:rsid w:val="008A6583"/>
    <w:rsid w:val="008B05F9"/>
    <w:rsid w:val="008B0CD3"/>
    <w:rsid w:val="008B2CBB"/>
    <w:rsid w:val="008B54E9"/>
    <w:rsid w:val="008C34F9"/>
    <w:rsid w:val="008C66DF"/>
    <w:rsid w:val="008D0233"/>
    <w:rsid w:val="008D2F07"/>
    <w:rsid w:val="008D7DBC"/>
    <w:rsid w:val="008E5597"/>
    <w:rsid w:val="008E7BC4"/>
    <w:rsid w:val="00900628"/>
    <w:rsid w:val="00901520"/>
    <w:rsid w:val="00901ECD"/>
    <w:rsid w:val="0091207E"/>
    <w:rsid w:val="009146FA"/>
    <w:rsid w:val="00922006"/>
    <w:rsid w:val="0092298B"/>
    <w:rsid w:val="00922D27"/>
    <w:rsid w:val="00926506"/>
    <w:rsid w:val="00927745"/>
    <w:rsid w:val="00934D67"/>
    <w:rsid w:val="00935741"/>
    <w:rsid w:val="00936149"/>
    <w:rsid w:val="00937424"/>
    <w:rsid w:val="00942C1B"/>
    <w:rsid w:val="00945515"/>
    <w:rsid w:val="00946FB3"/>
    <w:rsid w:val="00953FEB"/>
    <w:rsid w:val="00955581"/>
    <w:rsid w:val="009626E6"/>
    <w:rsid w:val="00964399"/>
    <w:rsid w:val="00967B3F"/>
    <w:rsid w:val="00970D92"/>
    <w:rsid w:val="00971BE7"/>
    <w:rsid w:val="009727A5"/>
    <w:rsid w:val="00976FBD"/>
    <w:rsid w:val="00981C88"/>
    <w:rsid w:val="00985224"/>
    <w:rsid w:val="00985D9A"/>
    <w:rsid w:val="00987881"/>
    <w:rsid w:val="00990BBC"/>
    <w:rsid w:val="00993C71"/>
    <w:rsid w:val="00994FD3"/>
    <w:rsid w:val="009966F5"/>
    <w:rsid w:val="009974C3"/>
    <w:rsid w:val="009A003C"/>
    <w:rsid w:val="009A2499"/>
    <w:rsid w:val="009A32F6"/>
    <w:rsid w:val="009B02E4"/>
    <w:rsid w:val="009B1810"/>
    <w:rsid w:val="009C420C"/>
    <w:rsid w:val="009C6858"/>
    <w:rsid w:val="009D303E"/>
    <w:rsid w:val="009E355A"/>
    <w:rsid w:val="009E501A"/>
    <w:rsid w:val="009E61A9"/>
    <w:rsid w:val="009E6D89"/>
    <w:rsid w:val="009E7867"/>
    <w:rsid w:val="009F1CED"/>
    <w:rsid w:val="009F407C"/>
    <w:rsid w:val="00A0206B"/>
    <w:rsid w:val="00A07383"/>
    <w:rsid w:val="00A10D90"/>
    <w:rsid w:val="00A11B01"/>
    <w:rsid w:val="00A13EDA"/>
    <w:rsid w:val="00A176FF"/>
    <w:rsid w:val="00A33C12"/>
    <w:rsid w:val="00A350AD"/>
    <w:rsid w:val="00A436AA"/>
    <w:rsid w:val="00A44E33"/>
    <w:rsid w:val="00A52317"/>
    <w:rsid w:val="00A533DC"/>
    <w:rsid w:val="00A549C9"/>
    <w:rsid w:val="00A577E9"/>
    <w:rsid w:val="00A57BE3"/>
    <w:rsid w:val="00A61C37"/>
    <w:rsid w:val="00A63C0F"/>
    <w:rsid w:val="00A66BCC"/>
    <w:rsid w:val="00A67EB4"/>
    <w:rsid w:val="00A7299D"/>
    <w:rsid w:val="00A76120"/>
    <w:rsid w:val="00A82EC0"/>
    <w:rsid w:val="00A838B7"/>
    <w:rsid w:val="00A91592"/>
    <w:rsid w:val="00A926C5"/>
    <w:rsid w:val="00AA1052"/>
    <w:rsid w:val="00AA2B01"/>
    <w:rsid w:val="00AA5E54"/>
    <w:rsid w:val="00AB2A2C"/>
    <w:rsid w:val="00AB5284"/>
    <w:rsid w:val="00AC247D"/>
    <w:rsid w:val="00AC2A36"/>
    <w:rsid w:val="00AC3E5D"/>
    <w:rsid w:val="00AC5D3D"/>
    <w:rsid w:val="00AC64E0"/>
    <w:rsid w:val="00AD1AEA"/>
    <w:rsid w:val="00AD275F"/>
    <w:rsid w:val="00AD350A"/>
    <w:rsid w:val="00AD3BDA"/>
    <w:rsid w:val="00AF03BA"/>
    <w:rsid w:val="00AF07A6"/>
    <w:rsid w:val="00B01617"/>
    <w:rsid w:val="00B01DDC"/>
    <w:rsid w:val="00B044F1"/>
    <w:rsid w:val="00B05327"/>
    <w:rsid w:val="00B056F9"/>
    <w:rsid w:val="00B06570"/>
    <w:rsid w:val="00B07E7A"/>
    <w:rsid w:val="00B14A39"/>
    <w:rsid w:val="00B175FF"/>
    <w:rsid w:val="00B22718"/>
    <w:rsid w:val="00B252B6"/>
    <w:rsid w:val="00B26974"/>
    <w:rsid w:val="00B30327"/>
    <w:rsid w:val="00B37443"/>
    <w:rsid w:val="00B42730"/>
    <w:rsid w:val="00B44380"/>
    <w:rsid w:val="00B4470D"/>
    <w:rsid w:val="00B47CFA"/>
    <w:rsid w:val="00B51221"/>
    <w:rsid w:val="00B52AA9"/>
    <w:rsid w:val="00B577D2"/>
    <w:rsid w:val="00B62B8E"/>
    <w:rsid w:val="00B650A0"/>
    <w:rsid w:val="00B65EDD"/>
    <w:rsid w:val="00B75665"/>
    <w:rsid w:val="00B85104"/>
    <w:rsid w:val="00B862C4"/>
    <w:rsid w:val="00B87372"/>
    <w:rsid w:val="00B8772A"/>
    <w:rsid w:val="00B87EA3"/>
    <w:rsid w:val="00B909AB"/>
    <w:rsid w:val="00B9497B"/>
    <w:rsid w:val="00B95F1B"/>
    <w:rsid w:val="00BA4BB4"/>
    <w:rsid w:val="00BA6DB2"/>
    <w:rsid w:val="00BB22CC"/>
    <w:rsid w:val="00BB3335"/>
    <w:rsid w:val="00BB432C"/>
    <w:rsid w:val="00BB4BDF"/>
    <w:rsid w:val="00BB4C83"/>
    <w:rsid w:val="00BB7324"/>
    <w:rsid w:val="00BC0DDE"/>
    <w:rsid w:val="00BC0F6E"/>
    <w:rsid w:val="00BC6376"/>
    <w:rsid w:val="00BC738D"/>
    <w:rsid w:val="00BD31BB"/>
    <w:rsid w:val="00BD5CBC"/>
    <w:rsid w:val="00BE4D28"/>
    <w:rsid w:val="00BE5704"/>
    <w:rsid w:val="00BF023E"/>
    <w:rsid w:val="00BF2F55"/>
    <w:rsid w:val="00BF36D7"/>
    <w:rsid w:val="00BF379C"/>
    <w:rsid w:val="00C02205"/>
    <w:rsid w:val="00C112EC"/>
    <w:rsid w:val="00C13098"/>
    <w:rsid w:val="00C15267"/>
    <w:rsid w:val="00C15B96"/>
    <w:rsid w:val="00C175C5"/>
    <w:rsid w:val="00C23132"/>
    <w:rsid w:val="00C24AA2"/>
    <w:rsid w:val="00C24C84"/>
    <w:rsid w:val="00C250C1"/>
    <w:rsid w:val="00C33314"/>
    <w:rsid w:val="00C36735"/>
    <w:rsid w:val="00C45748"/>
    <w:rsid w:val="00C45945"/>
    <w:rsid w:val="00C45F54"/>
    <w:rsid w:val="00C475E7"/>
    <w:rsid w:val="00C55580"/>
    <w:rsid w:val="00C60200"/>
    <w:rsid w:val="00C61F0D"/>
    <w:rsid w:val="00C67902"/>
    <w:rsid w:val="00C73841"/>
    <w:rsid w:val="00C75450"/>
    <w:rsid w:val="00C762C2"/>
    <w:rsid w:val="00C76A4A"/>
    <w:rsid w:val="00C8153E"/>
    <w:rsid w:val="00C84B72"/>
    <w:rsid w:val="00C84BE9"/>
    <w:rsid w:val="00C866D4"/>
    <w:rsid w:val="00C90DD2"/>
    <w:rsid w:val="00C9422B"/>
    <w:rsid w:val="00C94459"/>
    <w:rsid w:val="00C95ABB"/>
    <w:rsid w:val="00C968B5"/>
    <w:rsid w:val="00CA6033"/>
    <w:rsid w:val="00CA7793"/>
    <w:rsid w:val="00CB27F3"/>
    <w:rsid w:val="00CB31D7"/>
    <w:rsid w:val="00CB612C"/>
    <w:rsid w:val="00CB66CE"/>
    <w:rsid w:val="00CC24EA"/>
    <w:rsid w:val="00CC5595"/>
    <w:rsid w:val="00CC7963"/>
    <w:rsid w:val="00CD0A64"/>
    <w:rsid w:val="00CD230D"/>
    <w:rsid w:val="00CD51CD"/>
    <w:rsid w:val="00CD5AFC"/>
    <w:rsid w:val="00CD7D7F"/>
    <w:rsid w:val="00CE1923"/>
    <w:rsid w:val="00CE1DB7"/>
    <w:rsid w:val="00CE41D7"/>
    <w:rsid w:val="00CE54CA"/>
    <w:rsid w:val="00CE5CA2"/>
    <w:rsid w:val="00CE6698"/>
    <w:rsid w:val="00CE70C9"/>
    <w:rsid w:val="00CE7BD6"/>
    <w:rsid w:val="00CF0533"/>
    <w:rsid w:val="00CF3163"/>
    <w:rsid w:val="00D016F7"/>
    <w:rsid w:val="00D03AB0"/>
    <w:rsid w:val="00D05A4F"/>
    <w:rsid w:val="00D05F14"/>
    <w:rsid w:val="00D07948"/>
    <w:rsid w:val="00D07AB9"/>
    <w:rsid w:val="00D134BD"/>
    <w:rsid w:val="00D15AB4"/>
    <w:rsid w:val="00D173F3"/>
    <w:rsid w:val="00D20429"/>
    <w:rsid w:val="00D21084"/>
    <w:rsid w:val="00D21158"/>
    <w:rsid w:val="00D229A6"/>
    <w:rsid w:val="00D233FE"/>
    <w:rsid w:val="00D3013A"/>
    <w:rsid w:val="00D33664"/>
    <w:rsid w:val="00D34DA2"/>
    <w:rsid w:val="00D34F5F"/>
    <w:rsid w:val="00D376CF"/>
    <w:rsid w:val="00D54910"/>
    <w:rsid w:val="00D60ED6"/>
    <w:rsid w:val="00D6123B"/>
    <w:rsid w:val="00D63943"/>
    <w:rsid w:val="00D71253"/>
    <w:rsid w:val="00D72D00"/>
    <w:rsid w:val="00D72ED2"/>
    <w:rsid w:val="00D76DE8"/>
    <w:rsid w:val="00D76FE1"/>
    <w:rsid w:val="00D805D0"/>
    <w:rsid w:val="00D87D9F"/>
    <w:rsid w:val="00D93573"/>
    <w:rsid w:val="00D967A2"/>
    <w:rsid w:val="00DA110F"/>
    <w:rsid w:val="00DA5E30"/>
    <w:rsid w:val="00DB171F"/>
    <w:rsid w:val="00DC00C7"/>
    <w:rsid w:val="00DC3408"/>
    <w:rsid w:val="00DC7ECE"/>
    <w:rsid w:val="00DD0CE6"/>
    <w:rsid w:val="00DD2E8C"/>
    <w:rsid w:val="00DE0D92"/>
    <w:rsid w:val="00DE0FED"/>
    <w:rsid w:val="00DE36F0"/>
    <w:rsid w:val="00DE393E"/>
    <w:rsid w:val="00DE4735"/>
    <w:rsid w:val="00DE6FD5"/>
    <w:rsid w:val="00DE7A64"/>
    <w:rsid w:val="00DF4B75"/>
    <w:rsid w:val="00E00E38"/>
    <w:rsid w:val="00E07BF3"/>
    <w:rsid w:val="00E1093D"/>
    <w:rsid w:val="00E23140"/>
    <w:rsid w:val="00E260F8"/>
    <w:rsid w:val="00E26240"/>
    <w:rsid w:val="00E27100"/>
    <w:rsid w:val="00E31981"/>
    <w:rsid w:val="00E32CF2"/>
    <w:rsid w:val="00E35665"/>
    <w:rsid w:val="00E405B8"/>
    <w:rsid w:val="00E409A5"/>
    <w:rsid w:val="00E40F59"/>
    <w:rsid w:val="00E43E10"/>
    <w:rsid w:val="00E46069"/>
    <w:rsid w:val="00E5539E"/>
    <w:rsid w:val="00E57273"/>
    <w:rsid w:val="00E67BD5"/>
    <w:rsid w:val="00E67E3B"/>
    <w:rsid w:val="00E70F58"/>
    <w:rsid w:val="00E71716"/>
    <w:rsid w:val="00E72CE3"/>
    <w:rsid w:val="00E76720"/>
    <w:rsid w:val="00E800D6"/>
    <w:rsid w:val="00E860C0"/>
    <w:rsid w:val="00E863ED"/>
    <w:rsid w:val="00E92EF5"/>
    <w:rsid w:val="00E94984"/>
    <w:rsid w:val="00E95834"/>
    <w:rsid w:val="00EA0F8D"/>
    <w:rsid w:val="00EA1549"/>
    <w:rsid w:val="00EB0C50"/>
    <w:rsid w:val="00EB2265"/>
    <w:rsid w:val="00EC1CC8"/>
    <w:rsid w:val="00EC228F"/>
    <w:rsid w:val="00EC3AE2"/>
    <w:rsid w:val="00EC3D05"/>
    <w:rsid w:val="00EC5433"/>
    <w:rsid w:val="00EC55C6"/>
    <w:rsid w:val="00EC5704"/>
    <w:rsid w:val="00ED185B"/>
    <w:rsid w:val="00ED2200"/>
    <w:rsid w:val="00ED7284"/>
    <w:rsid w:val="00ED76C6"/>
    <w:rsid w:val="00EE0C25"/>
    <w:rsid w:val="00EE1D37"/>
    <w:rsid w:val="00EE4ECA"/>
    <w:rsid w:val="00EE56F1"/>
    <w:rsid w:val="00EF1201"/>
    <w:rsid w:val="00EF1E7B"/>
    <w:rsid w:val="00EF4D2D"/>
    <w:rsid w:val="00EF64B8"/>
    <w:rsid w:val="00EF660D"/>
    <w:rsid w:val="00F15E72"/>
    <w:rsid w:val="00F16E50"/>
    <w:rsid w:val="00F21066"/>
    <w:rsid w:val="00F4135A"/>
    <w:rsid w:val="00F443C8"/>
    <w:rsid w:val="00F5022C"/>
    <w:rsid w:val="00F61E81"/>
    <w:rsid w:val="00F634CC"/>
    <w:rsid w:val="00F6396C"/>
    <w:rsid w:val="00F6695E"/>
    <w:rsid w:val="00F66D68"/>
    <w:rsid w:val="00F71A72"/>
    <w:rsid w:val="00F76371"/>
    <w:rsid w:val="00F7686F"/>
    <w:rsid w:val="00F77118"/>
    <w:rsid w:val="00F77673"/>
    <w:rsid w:val="00F81384"/>
    <w:rsid w:val="00F81CE9"/>
    <w:rsid w:val="00F84F37"/>
    <w:rsid w:val="00F92924"/>
    <w:rsid w:val="00F95176"/>
    <w:rsid w:val="00FA2E93"/>
    <w:rsid w:val="00FA38C3"/>
    <w:rsid w:val="00FB2F13"/>
    <w:rsid w:val="00FC3CDA"/>
    <w:rsid w:val="00FC79AA"/>
    <w:rsid w:val="00FD02BF"/>
    <w:rsid w:val="00FD6BDB"/>
    <w:rsid w:val="00FE13FE"/>
    <w:rsid w:val="00FE24F9"/>
    <w:rsid w:val="00FE2D41"/>
    <w:rsid w:val="00FE4C78"/>
    <w:rsid w:val="00FE5785"/>
    <w:rsid w:val="00FE6EDA"/>
    <w:rsid w:val="00FF0674"/>
    <w:rsid w:val="00FF0C99"/>
    <w:rsid w:val="00FF34C1"/>
    <w:rsid w:val="00FF449A"/>
    <w:rsid w:val="00FF75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B0495D6"/>
  <w15:docId w15:val="{145C1949-1C7E-41B6-BF64-FE99943C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1" w:defUIPriority="0" w:defSemiHidden="0" w:defUnhideWhenUsed="0" w:defQFormat="0" w:count="375">
    <w:lsdException w:name="Normal" w:locked="0"/>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iPriority="69" w:unhideWhenUsed="1"/>
    <w:lsdException w:name="index 2" w:semiHidden="1" w:uiPriority="69" w:unhideWhenUsed="1"/>
    <w:lsdException w:name="index 3" w:semiHidden="1" w:uiPriority="69" w:unhideWhenUsed="1"/>
    <w:lsdException w:name="index 4" w:semiHidden="1" w:uiPriority="69" w:unhideWhenUsed="1"/>
    <w:lsdException w:name="index 5" w:semiHidden="1" w:uiPriority="69" w:unhideWhenUsed="1"/>
    <w:lsdException w:name="index 6" w:semiHidden="1" w:uiPriority="69" w:unhideWhenUsed="1"/>
    <w:lsdException w:name="index 7" w:semiHidden="1" w:uiPriority="69" w:unhideWhenUsed="1"/>
    <w:lsdException w:name="index 8" w:semiHidden="1" w:uiPriority="69" w:unhideWhenUsed="1"/>
    <w:lsdException w:name="index 9" w:semiHidden="1" w:uiPriority="69"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iPriority="49" w:unhideWhenUsed="1"/>
    <w:lsdException w:name="footnote text" w:locked="0" w:semiHidden="1" w:unhideWhenUsed="1"/>
    <w:lsdException w:name="annotation text" w:semiHidden="1" w:uiPriority="49" w:unhideWhenUsed="1"/>
    <w:lsdException w:name="header" w:locked="0" w:semiHidden="1" w:unhideWhenUsed="1"/>
    <w:lsdException w:name="footer" w:locked="0" w:semiHidden="1" w:uiPriority="99" w:unhideWhenUsed="1"/>
    <w:lsdException w:name="index heading" w:semiHidden="1" w:uiPriority="69" w:unhideWhenUsed="1"/>
    <w:lsdException w:name="caption" w:locked="0" w:semiHidden="1" w:uiPriority="35" w:unhideWhenUsed="1" w:qFormat="1"/>
    <w:lsdException w:name="table of figures" w:locked="0" w:semiHidden="1" w:uiPriority="99" w:unhideWhenUsed="1"/>
    <w:lsdException w:name="envelope address" w:semiHidden="1" w:uiPriority="49" w:unhideWhenUsed="1"/>
    <w:lsdException w:name="envelope return" w:locked="0" w:semiHidden="1" w:unhideWhenUsed="1"/>
    <w:lsdException w:name="footnote reference" w:locked="0" w:semiHidden="1" w:unhideWhenUsed="1"/>
    <w:lsdException w:name="annotation reference" w:semiHidden="1" w:uiPriority="49" w:unhideWhenUsed="1"/>
    <w:lsdException w:name="line number" w:semiHidden="1" w:uiPriority="49" w:unhideWhenUsed="1"/>
    <w:lsdException w:name="page number" w:locked="0" w:semiHidden="1" w:unhideWhenUsed="1"/>
    <w:lsdException w:name="endnote reference" w:semiHidden="1" w:uiPriority="79" w:unhideWhenUsed="1"/>
    <w:lsdException w:name="endnote text" w:semiHidden="1" w:uiPriority="79" w:unhideWhenUsed="1"/>
    <w:lsdException w:name="table of authorities" w:semiHidden="1" w:uiPriority="49" w:unhideWhenUsed="1"/>
    <w:lsdException w:name="macro" w:semiHidden="1" w:uiPriority="49" w:unhideWhenUsed="1"/>
    <w:lsdException w:name="toa heading" w:semiHidden="1" w:uiPriority="49" w:unhideWhenUsed="1"/>
    <w:lsdException w:name="List" w:locked="0"/>
    <w:lsdException w:name="List Bullet" w:locked="0"/>
    <w:lsdException w:name="List Number" w:locked="0" w:semiHidden="1"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locked="0" w:semiHidden="1" w:unhideWhenUsed="1"/>
    <w:lsdException w:name="List Bullet 3" w:locked="0" w:semiHidden="1" w:uiPriority="99" w:unhideWhenUsed="1"/>
    <w:lsdException w:name="List Bullet 4" w:locked="0" w:semiHidden="1" w:uiPriority="99" w:unhideWhenUsed="1"/>
    <w:lsdException w:name="List Bullet 5" w:locked="0" w:semiHidden="1" w:uiPriority="99" w:unhideWhenUsed="1"/>
    <w:lsdException w:name="List Number 2" w:locked="0" w:semiHidden="1" w:unhideWhenUsed="1"/>
    <w:lsdException w:name="List Number 3" w:semiHidden="1" w:uiPriority="49" w:unhideWhenUsed="1"/>
    <w:lsdException w:name="List Number 4" w:semiHidden="1" w:uiPriority="49" w:unhideWhenUsed="1"/>
    <w:lsdException w:name="List Number 5" w:semiHidden="1" w:uiPriority="49" w:unhideWhenUsed="1"/>
    <w:lsdException w:name="Title" w:locked="0" w:qFormat="1"/>
    <w:lsdException w:name="Closing" w:semiHidden="1" w:uiPriority="49" w:unhideWhenUsed="1"/>
    <w:lsdException w:name="Signature" w:semiHidden="1" w:uiPriority="49" w:unhideWhenUsed="1"/>
    <w:lsdException w:name="Default Paragraph Font" w:locked="0" w:semiHidden="1" w:unhideWhenUsed="1"/>
    <w:lsdException w:name="Body Text" w:locked="0" w:semiHidden="1" w:uiPriority="6" w:unhideWhenUsed="1"/>
    <w:lsdException w:name="Body Text Indent" w:locked="0" w:semiHidden="1" w:unhideWhenUsed="1"/>
    <w:lsdException w:name="List Continue" w:semiHidden="1" w:uiPriority="49" w:unhideWhenUsed="1"/>
    <w:lsdException w:name="List Continue 2" w:semiHidden="1" w:uiPriority="49" w:unhideWhenUsed="1"/>
    <w:lsdException w:name="List Continue 3" w:semiHidden="1" w:uiPriority="49" w:unhideWhenUsed="1"/>
    <w:lsdException w:name="List Continue 4" w:semiHidden="1" w:uiPriority="49" w:unhideWhenUsed="1"/>
    <w:lsdException w:name="List Continue 5" w:semiHidden="1" w:uiPriority="49" w:unhideWhenUsed="1"/>
    <w:lsdException w:name="Message Header" w:semiHidden="1" w:uiPriority="49" w:unhideWhenUsed="1"/>
    <w:lsdException w:name="Subtitle" w:uiPriority="1"/>
    <w:lsdException w:name="Salutation" w:semiHidden="1" w:uiPriority="79" w:unhideWhenUsed="1"/>
    <w:lsdException w:name="Date" w:semiHidden="1" w:uiPriority="79" w:unhideWhenUsed="1"/>
    <w:lsdException w:name="Body Text First Indent" w:semiHidden="1" w:uiPriority="49" w:unhideWhenUsed="1"/>
    <w:lsdException w:name="Body Text First Indent 2" w:semiHidden="1" w:uiPriority="49" w:unhideWhenUsed="1"/>
    <w:lsdException w:name="Note Heading" w:semiHidden="1" w:uiPriority="49"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79" w:unhideWhenUsed="1"/>
    <w:lsdException w:name="Hyperlink" w:locked="0" w:semiHidden="1" w:uiPriority="99" w:unhideWhenUsed="1"/>
    <w:lsdException w:name="FollowedHyperlink" w:semiHidden="1" w:uiPriority="79" w:unhideWhenUsed="1"/>
    <w:lsdException w:name="Strong" w:locked="0" w:qFormat="1"/>
    <w:lsdException w:name="Emphasis" w:locked="0" w:qFormat="1"/>
    <w:lsdException w:name="Document Map" w:semiHidden="1" w:uiPriority="79" w:unhideWhenUsed="1"/>
    <w:lsdException w:name="Plain Text" w:semiHidden="1" w:uiPriority="49" w:unhideWhenUsed="1"/>
    <w:lsdException w:name="E-mail Signature" w:semiHidden="1" w:uiPriority="79" w:unhideWhenUsed="1"/>
    <w:lsdException w:name="HTML Top of Form" w:locked="0" w:semiHidden="1" w:unhideWhenUsed="1"/>
    <w:lsdException w:name="HTML Bottom of Form" w:locked="0" w:semiHidden="1" w:unhideWhenUsed="1"/>
    <w:lsdException w:name="Normal (Web)" w:semiHidden="1" w:uiPriority="49" w:unhideWhenUsed="1"/>
    <w:lsdException w:name="HTML Acronym" w:semiHidden="1" w:uiPriority="69" w:unhideWhenUsed="1"/>
    <w:lsdException w:name="HTML Address" w:semiHidden="1" w:uiPriority="69" w:unhideWhenUsed="1"/>
    <w:lsdException w:name="HTML Cite" w:semiHidden="1" w:uiPriority="69" w:unhideWhenUsed="1"/>
    <w:lsdException w:name="HTML Code" w:semiHidden="1" w:uiPriority="69" w:unhideWhenUsed="1"/>
    <w:lsdException w:name="HTML Definition" w:semiHidden="1" w:uiPriority="69" w:unhideWhenUsed="1"/>
    <w:lsdException w:name="HTML Keyboard" w:semiHidden="1" w:uiPriority="69" w:unhideWhenUsed="1"/>
    <w:lsdException w:name="HTML Preformatted" w:semiHidden="1" w:uiPriority="69" w:unhideWhenUsed="1"/>
    <w:lsdException w:name="HTML Sample" w:semiHidden="1" w:uiPriority="69" w:unhideWhenUsed="1"/>
    <w:lsdException w:name="HTML Typewriter" w:semiHidden="1" w:uiPriority="69" w:unhideWhenUsed="1"/>
    <w:lsdException w:name="HTML Variable" w:semiHidden="1" w:uiPriority="69" w:unhideWhenUsed="1"/>
    <w:lsdException w:name="Normal Table" w:locked="0" w:semiHidden="1" w:unhideWhenUsed="1"/>
    <w:lsdException w:name="annotation subject" w:semiHidden="1" w:uiPriority="49"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Standard">
    <w:name w:val="Normal"/>
    <w:rsid w:val="00B8772A"/>
    <w:pPr>
      <w:widowControl w:val="0"/>
      <w:suppressAutoHyphens/>
    </w:pPr>
    <w:rPr>
      <w:rFonts w:asciiTheme="minorHAnsi" w:eastAsia="Arial Unicode MS" w:hAnsiTheme="minorHAnsi"/>
      <w:kern w:val="1"/>
      <w:sz w:val="22"/>
      <w:szCs w:val="24"/>
    </w:rPr>
  </w:style>
  <w:style w:type="paragraph" w:styleId="berschrift1">
    <w:name w:val="heading 1"/>
    <w:basedOn w:val="Standard"/>
    <w:next w:val="Textkrper"/>
    <w:link w:val="berschrift1Zchn"/>
    <w:qFormat/>
    <w:rsid w:val="0012384B"/>
    <w:pPr>
      <w:spacing w:after="120"/>
      <w:outlineLvl w:val="0"/>
    </w:pPr>
    <w:rPr>
      <w:rFonts w:asciiTheme="majorHAnsi" w:hAnsiTheme="majorHAnsi"/>
      <w:b/>
      <w:bCs/>
      <w:sz w:val="36"/>
      <w:szCs w:val="32"/>
    </w:rPr>
  </w:style>
  <w:style w:type="paragraph" w:styleId="berschrift2">
    <w:name w:val="heading 2"/>
    <w:basedOn w:val="Standard"/>
    <w:next w:val="Textkrper"/>
    <w:link w:val="berschrift2Zchn"/>
    <w:qFormat/>
    <w:rsid w:val="00667F8C"/>
    <w:pPr>
      <w:outlineLvl w:val="1"/>
    </w:pPr>
    <w:rPr>
      <w:rFonts w:asciiTheme="majorHAnsi" w:hAnsiTheme="majorHAnsi"/>
      <w:b/>
      <w:bCs/>
      <w:iCs/>
      <w:kern w:val="28"/>
      <w:sz w:val="30"/>
    </w:rPr>
  </w:style>
  <w:style w:type="paragraph" w:styleId="berschrift3">
    <w:name w:val="heading 3"/>
    <w:basedOn w:val="Standard"/>
    <w:next w:val="Textkrper"/>
    <w:link w:val="berschrift3Zchn"/>
    <w:autoRedefine/>
    <w:qFormat/>
    <w:rsid w:val="0040160D"/>
    <w:pPr>
      <w:outlineLvl w:val="2"/>
    </w:pPr>
    <w:rPr>
      <w:rFonts w:asciiTheme="majorHAnsi" w:hAnsiTheme="majorHAnsi"/>
      <w:b/>
      <w:bCs/>
      <w:sz w:val="26"/>
    </w:rPr>
  </w:style>
  <w:style w:type="paragraph" w:styleId="berschrift4">
    <w:name w:val="heading 4"/>
    <w:basedOn w:val="Standard"/>
    <w:next w:val="Textkrper"/>
    <w:link w:val="berschrift4Zchn"/>
    <w:autoRedefine/>
    <w:qFormat/>
    <w:rsid w:val="0040160D"/>
    <w:pPr>
      <w:keepNext/>
      <w:spacing w:before="240" w:after="60"/>
      <w:outlineLvl w:val="3"/>
    </w:pPr>
    <w:rPr>
      <w:rFonts w:asciiTheme="majorHAnsi" w:hAnsiTheme="majorHAnsi"/>
      <w:b/>
      <w:bCs/>
      <w:kern w:val="22"/>
      <w:szCs w:val="28"/>
    </w:rPr>
  </w:style>
  <w:style w:type="paragraph" w:styleId="berschrift5">
    <w:name w:val="heading 5"/>
    <w:basedOn w:val="Standard"/>
    <w:next w:val="Standard"/>
    <w:unhideWhenUsed/>
    <w:qFormat/>
    <w:locked/>
    <w:pPr>
      <w:numPr>
        <w:ilvl w:val="4"/>
        <w:numId w:val="3"/>
      </w:numPr>
      <w:spacing w:before="240" w:after="60"/>
      <w:outlineLvl w:val="4"/>
    </w:pPr>
    <w:rPr>
      <w:b/>
      <w:bCs/>
      <w:i/>
      <w:iCs/>
      <w:sz w:val="26"/>
      <w:szCs w:val="26"/>
    </w:rPr>
  </w:style>
  <w:style w:type="paragraph" w:styleId="berschrift6">
    <w:name w:val="heading 6"/>
    <w:basedOn w:val="Standard"/>
    <w:next w:val="Standard"/>
    <w:unhideWhenUsed/>
    <w:qFormat/>
    <w:locked/>
    <w:pPr>
      <w:numPr>
        <w:ilvl w:val="5"/>
        <w:numId w:val="3"/>
      </w:numPr>
      <w:spacing w:before="240" w:after="60"/>
      <w:outlineLvl w:val="5"/>
    </w:pPr>
    <w:rPr>
      <w:rFonts w:ascii="Times New Roman" w:hAnsi="Times New Roman"/>
      <w:b/>
      <w:bCs/>
      <w:szCs w:val="22"/>
    </w:rPr>
  </w:style>
  <w:style w:type="paragraph" w:styleId="berschrift7">
    <w:name w:val="heading 7"/>
    <w:basedOn w:val="Standard"/>
    <w:next w:val="Standard"/>
    <w:unhideWhenUsed/>
    <w:qFormat/>
    <w:locked/>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unhideWhenUsed/>
    <w:qFormat/>
    <w:locked/>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unhideWhenUsed/>
    <w:qFormat/>
    <w:locked/>
    <w:pPr>
      <w:numPr>
        <w:ilvl w:val="8"/>
        <w:numId w:val="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uiPriority w:val="49"/>
    <w:unhideWhenUsed/>
    <w:locked/>
    <w:rPr>
      <w:rFonts w:ascii="Symbol" w:hAnsi="Symbol"/>
    </w:rPr>
  </w:style>
  <w:style w:type="character" w:customStyle="1" w:styleId="WW-Absatz-Standardschriftart">
    <w:name w:val="WW-Absatz-Standardschriftart"/>
    <w:uiPriority w:val="49"/>
    <w:unhideWhenUsed/>
    <w:locked/>
  </w:style>
  <w:style w:type="character" w:customStyle="1" w:styleId="Nummerierungszeichen">
    <w:name w:val="Nummerierungszeichen"/>
    <w:uiPriority w:val="49"/>
    <w:unhideWhenUsed/>
    <w:locked/>
  </w:style>
  <w:style w:type="character" w:styleId="Seitenzahl">
    <w:name w:val="page number"/>
    <w:basedOn w:val="WW-Absatz-Standardschriftart"/>
    <w:uiPriority w:val="49"/>
    <w:unhideWhenUsed/>
    <w:locked/>
  </w:style>
  <w:style w:type="paragraph" w:customStyle="1" w:styleId="berschrift">
    <w:name w:val="Überschrift"/>
    <w:basedOn w:val="Standard"/>
    <w:next w:val="Textkrper"/>
    <w:uiPriority w:val="49"/>
    <w:unhideWhenUsed/>
    <w:locked/>
    <w:pPr>
      <w:keepNext/>
      <w:spacing w:before="240" w:after="120"/>
    </w:pPr>
    <w:rPr>
      <w:rFonts w:eastAsia="MS Mincho" w:cs="Tahoma"/>
      <w:b/>
      <w:sz w:val="28"/>
      <w:szCs w:val="28"/>
    </w:rPr>
  </w:style>
  <w:style w:type="paragraph" w:styleId="Textkrper">
    <w:name w:val="Body Text"/>
    <w:basedOn w:val="Standard"/>
    <w:link w:val="TextkrperZchn"/>
    <w:uiPriority w:val="6"/>
    <w:pPr>
      <w:spacing w:after="240"/>
    </w:pPr>
  </w:style>
  <w:style w:type="paragraph" w:styleId="Liste">
    <w:name w:val="List"/>
    <w:basedOn w:val="Textkrper"/>
    <w:uiPriority w:val="49"/>
    <w:unhideWhenUsed/>
    <w:locked/>
    <w:rPr>
      <w:rFonts w:cs="Tahoma"/>
    </w:rPr>
  </w:style>
  <w:style w:type="paragraph" w:customStyle="1" w:styleId="Beschriftung2">
    <w:name w:val="Beschriftung2"/>
    <w:basedOn w:val="Standard"/>
    <w:uiPriority w:val="79"/>
    <w:unhideWhenUsed/>
    <w:locked/>
    <w:pPr>
      <w:suppressLineNumbers/>
      <w:spacing w:before="120" w:after="120"/>
    </w:pPr>
    <w:rPr>
      <w:rFonts w:cs="Mangal"/>
      <w:i/>
      <w:iCs/>
      <w:sz w:val="24"/>
    </w:rPr>
  </w:style>
  <w:style w:type="paragraph" w:customStyle="1" w:styleId="Verzeichnis">
    <w:name w:val="Verzeichnis"/>
    <w:basedOn w:val="Standard"/>
    <w:uiPriority w:val="49"/>
    <w:unhideWhenUsed/>
    <w:locked/>
    <w:pPr>
      <w:suppressLineNumbers/>
      <w:ind w:left="720" w:hanging="720"/>
    </w:pPr>
    <w:rPr>
      <w:rFonts w:cs="Tahoma"/>
    </w:rPr>
  </w:style>
  <w:style w:type="paragraph" w:customStyle="1" w:styleId="Beschriftung1">
    <w:name w:val="Beschriftung1"/>
    <w:basedOn w:val="Standard"/>
    <w:uiPriority w:val="79"/>
    <w:unhideWhenUsed/>
    <w:locked/>
    <w:pPr>
      <w:suppressLineNumbers/>
      <w:spacing w:before="120" w:after="120"/>
    </w:pPr>
    <w:rPr>
      <w:rFonts w:cs="Tahoma"/>
      <w:i/>
      <w:iCs/>
      <w:sz w:val="24"/>
    </w:rPr>
  </w:style>
  <w:style w:type="paragraph" w:styleId="Textkrper-Zeileneinzug">
    <w:name w:val="Body Text Indent"/>
    <w:basedOn w:val="Textkrper"/>
    <w:link w:val="Textkrper-ZeileneinzugZchn"/>
    <w:uiPriority w:val="49"/>
    <w:unhideWhenUsed/>
    <w:locked/>
    <w:pPr>
      <w:ind w:left="680"/>
    </w:pPr>
  </w:style>
  <w:style w:type="paragraph" w:customStyle="1" w:styleId="Textkrper-Erstzeileneinzug1">
    <w:name w:val="Textkörper-Erstzeileneinzug1"/>
    <w:basedOn w:val="Textkrper"/>
    <w:uiPriority w:val="49"/>
    <w:unhideWhenUsed/>
    <w:locked/>
    <w:pPr>
      <w:ind w:firstLine="680"/>
    </w:pPr>
  </w:style>
  <w:style w:type="paragraph" w:customStyle="1" w:styleId="TextkrperEinzugnegativ">
    <w:name w:val="Textkörper Einzug negativ"/>
    <w:basedOn w:val="Textkrper"/>
    <w:uiPriority w:val="49"/>
    <w:unhideWhenUsed/>
    <w:locked/>
    <w:pPr>
      <w:ind w:left="680" w:hanging="680"/>
    </w:pPr>
  </w:style>
  <w:style w:type="paragraph" w:customStyle="1" w:styleId="Inhaltsverzeichnis">
    <w:name w:val="Inhaltsverzeichnis"/>
    <w:basedOn w:val="Standard"/>
    <w:next w:val="Textkrper"/>
    <w:autoRedefine/>
    <w:uiPriority w:val="3"/>
    <w:locked/>
    <w:pPr>
      <w:suppressLineNumbers/>
      <w:spacing w:before="240" w:after="120"/>
    </w:pPr>
    <w:rPr>
      <w:b/>
      <w:bCs/>
      <w:sz w:val="28"/>
      <w:szCs w:val="32"/>
    </w:rPr>
  </w:style>
  <w:style w:type="paragraph" w:styleId="Verzeichnis1">
    <w:name w:val="toc 1"/>
    <w:basedOn w:val="Verzeichnis"/>
    <w:autoRedefine/>
    <w:uiPriority w:val="39"/>
    <w:rsid w:val="00C475E7"/>
    <w:pPr>
      <w:tabs>
        <w:tab w:val="left" w:pos="794"/>
        <w:tab w:val="right" w:leader="dot" w:pos="9354"/>
      </w:tabs>
      <w:spacing w:before="113"/>
      <w:ind w:left="794" w:hanging="794"/>
    </w:pPr>
    <w:rPr>
      <w:b/>
      <w:kern w:val="22"/>
    </w:rPr>
  </w:style>
  <w:style w:type="paragraph" w:styleId="Verzeichnis2">
    <w:name w:val="toc 2"/>
    <w:basedOn w:val="Verzeichnis"/>
    <w:autoRedefine/>
    <w:uiPriority w:val="39"/>
    <w:rsid w:val="00C475E7"/>
    <w:pPr>
      <w:tabs>
        <w:tab w:val="left" w:pos="794"/>
        <w:tab w:val="right" w:leader="dot" w:pos="9354"/>
      </w:tabs>
      <w:spacing w:before="113"/>
      <w:ind w:left="794" w:hanging="794"/>
    </w:pPr>
    <w:rPr>
      <w:noProof/>
    </w:rPr>
  </w:style>
  <w:style w:type="paragraph" w:styleId="Verzeichnis3">
    <w:name w:val="toc 3"/>
    <w:basedOn w:val="Verzeichnis"/>
    <w:autoRedefine/>
    <w:uiPriority w:val="39"/>
    <w:rsid w:val="00C475E7"/>
    <w:pPr>
      <w:tabs>
        <w:tab w:val="left" w:pos="794"/>
        <w:tab w:val="right" w:leader="dot" w:pos="9354"/>
      </w:tabs>
      <w:ind w:left="794" w:hanging="794"/>
    </w:pPr>
  </w:style>
  <w:style w:type="paragraph" w:customStyle="1" w:styleId="Aufzhlung1">
    <w:name w:val="Aufzählung 1"/>
    <w:basedOn w:val="Liste"/>
    <w:uiPriority w:val="79"/>
    <w:unhideWhenUsed/>
    <w:locked/>
    <w:pPr>
      <w:numPr>
        <w:numId w:val="1"/>
      </w:numPr>
      <w:spacing w:after="62"/>
      <w:ind w:left="357" w:hanging="357"/>
    </w:pPr>
  </w:style>
  <w:style w:type="paragraph" w:customStyle="1" w:styleId="Aufzhlung1Ende">
    <w:name w:val="Aufzählung 1 Ende"/>
    <w:basedOn w:val="Liste"/>
    <w:uiPriority w:val="79"/>
    <w:unhideWhenUsed/>
    <w:locked/>
    <w:pPr>
      <w:spacing w:after="119"/>
      <w:ind w:left="360" w:hanging="360"/>
    </w:pPr>
  </w:style>
  <w:style w:type="paragraph" w:customStyle="1" w:styleId="Aufzhlung1Anfang">
    <w:name w:val="Aufzählung 1 Anfang"/>
    <w:basedOn w:val="Liste"/>
    <w:uiPriority w:val="79"/>
    <w:unhideWhenUsed/>
    <w:locked/>
    <w:pPr>
      <w:spacing w:after="62"/>
      <w:ind w:left="360" w:hanging="360"/>
    </w:pPr>
  </w:style>
  <w:style w:type="paragraph" w:customStyle="1" w:styleId="Aufzhlung1Fortsetzung">
    <w:name w:val="Aufzählung 1 Fortsetzung"/>
    <w:basedOn w:val="Liste"/>
    <w:uiPriority w:val="79"/>
    <w:unhideWhenUsed/>
    <w:locked/>
    <w:pPr>
      <w:spacing w:after="62"/>
      <w:ind w:left="360"/>
    </w:pPr>
  </w:style>
  <w:style w:type="paragraph" w:styleId="Titel">
    <w:name w:val="Title"/>
    <w:next w:val="Textkrper"/>
    <w:uiPriority w:val="2"/>
    <w:qFormat/>
    <w:rsid w:val="00D233FE"/>
    <w:pPr>
      <w:spacing w:before="600" w:after="119"/>
    </w:pPr>
    <w:rPr>
      <w:rFonts w:asciiTheme="majorHAnsi" w:eastAsia="MS Mincho" w:hAnsiTheme="majorHAnsi" w:cs="Tahoma"/>
      <w:b/>
      <w:bCs/>
      <w:kern w:val="1"/>
      <w:sz w:val="52"/>
      <w:szCs w:val="36"/>
    </w:rPr>
  </w:style>
  <w:style w:type="paragraph" w:customStyle="1" w:styleId="Zwischentitel">
    <w:name w:val="Zwischentitel"/>
    <w:basedOn w:val="Standard"/>
    <w:next w:val="Textkrper"/>
    <w:uiPriority w:val="2"/>
    <w:locked/>
    <w:rsid w:val="004059E0"/>
    <w:rPr>
      <w:b/>
      <w:kern w:val="0"/>
      <w:sz w:val="28"/>
    </w:rPr>
  </w:style>
  <w:style w:type="paragraph" w:styleId="Kopfzeile">
    <w:name w:val="header"/>
    <w:basedOn w:val="Standard"/>
    <w:uiPriority w:val="99"/>
    <w:rsid w:val="001E708F"/>
    <w:pPr>
      <w:suppressLineNumbers/>
      <w:jc w:val="right"/>
    </w:pPr>
    <w:rPr>
      <w:kern w:val="0"/>
    </w:rPr>
  </w:style>
  <w:style w:type="paragraph" w:customStyle="1" w:styleId="Kopfzeilelinks">
    <w:name w:val="Kopfzeile links"/>
    <w:basedOn w:val="Standard"/>
    <w:uiPriority w:val="49"/>
    <w:unhideWhenUsed/>
    <w:locked/>
    <w:pPr>
      <w:suppressLineNumbers/>
      <w:tabs>
        <w:tab w:val="center" w:pos="4818"/>
        <w:tab w:val="right" w:pos="9637"/>
      </w:tabs>
    </w:pPr>
    <w:rPr>
      <w:sz w:val="18"/>
    </w:rPr>
  </w:style>
  <w:style w:type="paragraph" w:customStyle="1" w:styleId="Kopfzeilerechts">
    <w:name w:val="Kopfzeile rechts"/>
    <w:basedOn w:val="Standard"/>
    <w:uiPriority w:val="49"/>
    <w:unhideWhenUsed/>
    <w:locked/>
    <w:pPr>
      <w:suppressLineNumbers/>
      <w:tabs>
        <w:tab w:val="center" w:pos="4818"/>
        <w:tab w:val="right" w:pos="9637"/>
      </w:tabs>
    </w:pPr>
    <w:rPr>
      <w:sz w:val="18"/>
    </w:rPr>
  </w:style>
  <w:style w:type="paragraph" w:styleId="Fuzeile">
    <w:name w:val="footer"/>
    <w:basedOn w:val="Standard"/>
    <w:link w:val="FuzeileZchn"/>
    <w:uiPriority w:val="99"/>
    <w:semiHidden/>
    <w:rsid w:val="00584714"/>
    <w:pPr>
      <w:suppressLineNumbers/>
      <w:tabs>
        <w:tab w:val="left" w:pos="0"/>
        <w:tab w:val="right" w:pos="8222"/>
      </w:tabs>
    </w:pPr>
    <w:rPr>
      <w:sz w:val="18"/>
    </w:rPr>
  </w:style>
  <w:style w:type="paragraph" w:customStyle="1" w:styleId="Fuzeilelinks">
    <w:name w:val="Fußzeile links"/>
    <w:basedOn w:val="Standard"/>
    <w:uiPriority w:val="49"/>
    <w:unhideWhenUsed/>
    <w:locked/>
    <w:pPr>
      <w:suppressLineNumbers/>
      <w:tabs>
        <w:tab w:val="center" w:pos="4818"/>
        <w:tab w:val="right" w:pos="9637"/>
      </w:tabs>
    </w:pPr>
    <w:rPr>
      <w:sz w:val="18"/>
    </w:rPr>
  </w:style>
  <w:style w:type="paragraph" w:customStyle="1" w:styleId="Fuzeilerechts">
    <w:name w:val="Fußzeile rechts"/>
    <w:basedOn w:val="Standard"/>
    <w:uiPriority w:val="49"/>
    <w:unhideWhenUsed/>
    <w:locked/>
    <w:pPr>
      <w:suppressLineNumbers/>
      <w:tabs>
        <w:tab w:val="center" w:pos="4818"/>
        <w:tab w:val="right" w:pos="9637"/>
      </w:tabs>
    </w:pPr>
  </w:style>
  <w:style w:type="paragraph" w:styleId="Verzeichnis4">
    <w:name w:val="toc 4"/>
    <w:basedOn w:val="Verzeichnis"/>
    <w:autoRedefine/>
    <w:uiPriority w:val="39"/>
    <w:rsid w:val="00C475E7"/>
    <w:pPr>
      <w:tabs>
        <w:tab w:val="left" w:pos="907"/>
        <w:tab w:val="right" w:leader="dot" w:pos="9356"/>
      </w:tabs>
      <w:ind w:left="907" w:hanging="907"/>
    </w:pPr>
  </w:style>
  <w:style w:type="paragraph" w:styleId="Verzeichnis5">
    <w:name w:val="toc 5"/>
    <w:basedOn w:val="Verzeichnis"/>
    <w:uiPriority w:val="49"/>
    <w:unhideWhenUsed/>
    <w:locked/>
    <w:pPr>
      <w:tabs>
        <w:tab w:val="right" w:leader="dot" w:pos="8506"/>
      </w:tabs>
      <w:ind w:left="1132" w:firstLine="0"/>
    </w:pPr>
  </w:style>
  <w:style w:type="paragraph" w:styleId="Verzeichnis6">
    <w:name w:val="toc 6"/>
    <w:basedOn w:val="Verzeichnis"/>
    <w:uiPriority w:val="49"/>
    <w:unhideWhenUsed/>
    <w:locked/>
    <w:pPr>
      <w:tabs>
        <w:tab w:val="right" w:leader="dot" w:pos="8223"/>
      </w:tabs>
      <w:ind w:left="1415" w:firstLine="0"/>
    </w:pPr>
  </w:style>
  <w:style w:type="paragraph" w:styleId="Verzeichnis7">
    <w:name w:val="toc 7"/>
    <w:basedOn w:val="Verzeichnis"/>
    <w:uiPriority w:val="49"/>
    <w:unhideWhenUsed/>
    <w:locked/>
    <w:pPr>
      <w:tabs>
        <w:tab w:val="right" w:leader="dot" w:pos="7940"/>
      </w:tabs>
      <w:ind w:left="1698" w:firstLine="0"/>
    </w:pPr>
  </w:style>
  <w:style w:type="paragraph" w:styleId="Verzeichnis8">
    <w:name w:val="toc 8"/>
    <w:basedOn w:val="Verzeichnis"/>
    <w:uiPriority w:val="49"/>
    <w:unhideWhenUsed/>
    <w:locked/>
    <w:pPr>
      <w:tabs>
        <w:tab w:val="right" w:leader="dot" w:pos="7657"/>
      </w:tabs>
      <w:ind w:left="1981" w:firstLine="0"/>
    </w:pPr>
  </w:style>
  <w:style w:type="paragraph" w:styleId="Verzeichnis9">
    <w:name w:val="toc 9"/>
    <w:basedOn w:val="Verzeichnis"/>
    <w:uiPriority w:val="49"/>
    <w:unhideWhenUsed/>
    <w:locked/>
    <w:pPr>
      <w:tabs>
        <w:tab w:val="right" w:leader="dot" w:pos="7374"/>
      </w:tabs>
      <w:ind w:left="2264" w:firstLine="0"/>
    </w:pPr>
  </w:style>
  <w:style w:type="paragraph" w:customStyle="1" w:styleId="Inhaltsverzeichnis10">
    <w:name w:val="Inhaltsverzeichnis 10"/>
    <w:basedOn w:val="Verzeichnis"/>
    <w:uiPriority w:val="49"/>
    <w:unhideWhenUsed/>
    <w:locked/>
    <w:pPr>
      <w:tabs>
        <w:tab w:val="right" w:leader="dot" w:pos="7091"/>
      </w:tabs>
      <w:ind w:left="2547" w:firstLine="0"/>
    </w:pPr>
  </w:style>
  <w:style w:type="paragraph" w:styleId="Umschlagabsenderadresse">
    <w:name w:val="envelope return"/>
    <w:basedOn w:val="Standard"/>
    <w:link w:val="UmschlagabsenderadresseZchn"/>
    <w:uiPriority w:val="49"/>
    <w:unhideWhenUsed/>
    <w:locked/>
    <w:pPr>
      <w:suppressLineNumbers/>
      <w:jc w:val="right"/>
    </w:pPr>
  </w:style>
  <w:style w:type="character" w:styleId="Hyperlink">
    <w:name w:val="Hyperlink"/>
    <w:basedOn w:val="Absatz-Standardschriftart"/>
    <w:uiPriority w:val="99"/>
    <w:rsid w:val="00295F8F"/>
    <w:rPr>
      <w:rFonts w:asciiTheme="minorHAnsi" w:hAnsiTheme="minorHAnsi"/>
      <w:color w:val="0000FF"/>
      <w:u w:val="single"/>
    </w:rPr>
  </w:style>
  <w:style w:type="character" w:customStyle="1" w:styleId="UmschlagabsenderadresseZchn">
    <w:name w:val="Umschlagabsenderadresse Zchn"/>
    <w:basedOn w:val="Absatz-Standardschriftart"/>
    <w:link w:val="Umschlagabsenderadresse"/>
    <w:uiPriority w:val="49"/>
    <w:rsid w:val="003A36FB"/>
    <w:rPr>
      <w:rFonts w:asciiTheme="minorHAnsi" w:eastAsia="Arial Unicode MS" w:hAnsiTheme="minorHAnsi"/>
      <w:kern w:val="1"/>
      <w:sz w:val="22"/>
      <w:szCs w:val="24"/>
    </w:rPr>
  </w:style>
  <w:style w:type="numbering" w:styleId="111111">
    <w:name w:val="Outline List 2"/>
    <w:basedOn w:val="KeineListe"/>
    <w:locked/>
    <w:pPr>
      <w:numPr>
        <w:numId w:val="2"/>
      </w:numPr>
    </w:pPr>
  </w:style>
  <w:style w:type="paragraph" w:styleId="Beschriftung">
    <w:name w:val="caption"/>
    <w:basedOn w:val="Standard"/>
    <w:next w:val="Standard"/>
    <w:uiPriority w:val="17"/>
    <w:qFormat/>
    <w:pPr>
      <w:spacing w:before="240" w:after="120"/>
    </w:pPr>
    <w:rPr>
      <w:b/>
      <w:bCs/>
      <w:sz w:val="20"/>
      <w:szCs w:val="20"/>
    </w:rPr>
  </w:style>
  <w:style w:type="paragraph" w:styleId="Abbildungsverzeichnis">
    <w:name w:val="table of figures"/>
    <w:basedOn w:val="Standard"/>
    <w:next w:val="Textkrper"/>
    <w:uiPriority w:val="48"/>
    <w:rsid w:val="00575419"/>
    <w:pPr>
      <w:tabs>
        <w:tab w:val="right" w:leader="dot" w:pos="9356"/>
      </w:tabs>
    </w:pPr>
  </w:style>
  <w:style w:type="paragraph" w:customStyle="1" w:styleId="Aufzhlung2">
    <w:name w:val="Aufzählung 2"/>
    <w:basedOn w:val="Standard"/>
    <w:uiPriority w:val="79"/>
    <w:unhideWhenUsed/>
    <w:locked/>
    <w:pPr>
      <w:numPr>
        <w:numId w:val="23"/>
      </w:numPr>
      <w:spacing w:after="62"/>
      <w:ind w:left="357" w:hanging="357"/>
    </w:pPr>
  </w:style>
  <w:style w:type="paragraph" w:customStyle="1" w:styleId="berschrift1num">
    <w:name w:val="Überschrift 1 num"/>
    <w:basedOn w:val="berschrift1"/>
    <w:next w:val="Textkrper"/>
    <w:uiPriority w:val="5"/>
    <w:rsid w:val="000C5A85"/>
    <w:pPr>
      <w:numPr>
        <w:numId w:val="27"/>
      </w:numPr>
    </w:pPr>
  </w:style>
  <w:style w:type="paragraph" w:customStyle="1" w:styleId="berschrift2num">
    <w:name w:val="Überschrift 2 num"/>
    <w:basedOn w:val="berschrift2"/>
    <w:next w:val="Textkrper"/>
    <w:uiPriority w:val="5"/>
    <w:rsid w:val="00994FD3"/>
    <w:pPr>
      <w:numPr>
        <w:ilvl w:val="1"/>
        <w:numId w:val="27"/>
      </w:numPr>
    </w:pPr>
    <w:rPr>
      <w:kern w:val="26"/>
    </w:rPr>
  </w:style>
  <w:style w:type="paragraph" w:customStyle="1" w:styleId="berschrift3num">
    <w:name w:val="Überschrift 3 num"/>
    <w:basedOn w:val="berschrift3"/>
    <w:next w:val="Textkrper"/>
    <w:uiPriority w:val="5"/>
    <w:rsid w:val="0040160D"/>
    <w:pPr>
      <w:numPr>
        <w:ilvl w:val="2"/>
        <w:numId w:val="27"/>
      </w:numPr>
    </w:pPr>
  </w:style>
  <w:style w:type="paragraph" w:styleId="Funotentext">
    <w:name w:val="footnote text"/>
    <w:basedOn w:val="Standard"/>
    <w:uiPriority w:val="49"/>
    <w:pPr>
      <w:tabs>
        <w:tab w:val="left" w:pos="284"/>
      </w:tabs>
      <w:ind w:left="284" w:hanging="284"/>
    </w:pPr>
    <w:rPr>
      <w:sz w:val="20"/>
      <w:szCs w:val="20"/>
    </w:rPr>
  </w:style>
  <w:style w:type="character" w:styleId="Funotenzeichen">
    <w:name w:val="footnote reference"/>
    <w:basedOn w:val="Absatz-Standardschriftart"/>
    <w:uiPriority w:val="49"/>
    <w:rsid w:val="00295F8F"/>
    <w:rPr>
      <w:rFonts w:asciiTheme="minorHAnsi" w:hAnsiTheme="minorHAnsi"/>
      <w:vertAlign w:val="superscript"/>
    </w:rPr>
  </w:style>
  <w:style w:type="character" w:customStyle="1" w:styleId="Kursiv">
    <w:name w:val="Kursiv"/>
    <w:basedOn w:val="Absatz-Standardschriftart"/>
    <w:uiPriority w:val="49"/>
    <w:unhideWhenUsed/>
    <w:locked/>
    <w:rPr>
      <w:rFonts w:asciiTheme="minorHAnsi" w:hAnsiTheme="minorHAnsi"/>
      <w:i/>
      <w:iCs/>
    </w:rPr>
  </w:style>
  <w:style w:type="paragraph" w:styleId="Sprechblasentext">
    <w:name w:val="Balloon Text"/>
    <w:basedOn w:val="Standard"/>
    <w:link w:val="SprechblasentextZchn"/>
    <w:uiPriority w:val="49"/>
    <w:unhideWhenUsed/>
    <w:locked/>
    <w:rPr>
      <w:rFonts w:ascii="Tahoma" w:hAnsi="Tahoma" w:cs="Tahoma"/>
      <w:sz w:val="16"/>
      <w:szCs w:val="16"/>
    </w:rPr>
  </w:style>
  <w:style w:type="character" w:customStyle="1" w:styleId="SprechblasentextZchn">
    <w:name w:val="Sprechblasentext Zchn"/>
    <w:basedOn w:val="Absatz-Standardschriftart"/>
    <w:link w:val="Sprechblasentext"/>
    <w:uiPriority w:val="49"/>
    <w:rsid w:val="003A36FB"/>
    <w:rPr>
      <w:rFonts w:ascii="Tahoma" w:eastAsia="Arial Unicode MS" w:hAnsi="Tahoma" w:cs="Tahoma"/>
      <w:kern w:val="1"/>
      <w:sz w:val="16"/>
      <w:szCs w:val="16"/>
    </w:rPr>
  </w:style>
  <w:style w:type="paragraph" w:customStyle="1" w:styleId="Tabellenverzeichnis">
    <w:name w:val="Tabellenverzeichnis"/>
    <w:basedOn w:val="Standard"/>
    <w:next w:val="Textkrper"/>
    <w:uiPriority w:val="9"/>
    <w:locked/>
    <w:rsid w:val="00575419"/>
    <w:pPr>
      <w:framePr w:wrap="around" w:vAnchor="text" w:hAnchor="text" w:y="1"/>
      <w:tabs>
        <w:tab w:val="right" w:leader="dot" w:pos="9356"/>
      </w:tabs>
    </w:pPr>
    <w:rPr>
      <w:noProof/>
    </w:rPr>
  </w:style>
  <w:style w:type="character" w:customStyle="1" w:styleId="TextkrperZchn">
    <w:name w:val="Textkörper Zchn"/>
    <w:basedOn w:val="Absatz-Standardschriftart"/>
    <w:link w:val="Textkrper"/>
    <w:uiPriority w:val="6"/>
    <w:rsid w:val="000C5A85"/>
    <w:rPr>
      <w:rFonts w:asciiTheme="minorHAnsi" w:eastAsia="Arial Unicode MS" w:hAnsiTheme="minorHAnsi"/>
      <w:kern w:val="1"/>
      <w:sz w:val="22"/>
      <w:szCs w:val="24"/>
    </w:rPr>
  </w:style>
  <w:style w:type="character" w:customStyle="1" w:styleId="Textkrper-ZeileneinzugZchn">
    <w:name w:val="Textkörper-Zeileneinzug Zchn"/>
    <w:basedOn w:val="TextkrperZchn"/>
    <w:link w:val="Textkrper-Zeileneinzug"/>
    <w:uiPriority w:val="49"/>
    <w:rsid w:val="003A36FB"/>
    <w:rPr>
      <w:rFonts w:asciiTheme="minorHAnsi" w:eastAsia="Arial Unicode MS" w:hAnsiTheme="minorHAnsi"/>
      <w:kern w:val="1"/>
      <w:sz w:val="22"/>
      <w:szCs w:val="24"/>
    </w:rPr>
  </w:style>
  <w:style w:type="character" w:customStyle="1" w:styleId="FuzeileZchn">
    <w:name w:val="Fußzeile Zchn"/>
    <w:basedOn w:val="Absatz-Standardschriftart"/>
    <w:link w:val="Fuzeile"/>
    <w:uiPriority w:val="99"/>
    <w:semiHidden/>
    <w:rsid w:val="00584714"/>
    <w:rPr>
      <w:rFonts w:asciiTheme="minorHAnsi" w:eastAsia="Arial Unicode MS" w:hAnsiTheme="minorHAnsi"/>
      <w:kern w:val="1"/>
      <w:sz w:val="18"/>
      <w:szCs w:val="24"/>
    </w:rPr>
  </w:style>
  <w:style w:type="table" w:styleId="Tabellenraster">
    <w:name w:val="Table Grid"/>
    <w:basedOn w:val="NormaleTabelle"/>
    <w:rsid w:val="00E863ED"/>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
    <w:name w:val="List Number"/>
    <w:basedOn w:val="Standard"/>
    <w:uiPriority w:val="11"/>
    <w:rsid w:val="00EE56F1"/>
    <w:pPr>
      <w:widowControl/>
      <w:numPr>
        <w:numId w:val="15"/>
      </w:numPr>
      <w:suppressAutoHyphens w:val="0"/>
      <w:spacing w:after="100"/>
    </w:pPr>
  </w:style>
  <w:style w:type="paragraph" w:styleId="Listennummer2">
    <w:name w:val="List Number 2"/>
    <w:basedOn w:val="Standard"/>
    <w:uiPriority w:val="11"/>
    <w:rsid w:val="00EE56F1"/>
    <w:pPr>
      <w:widowControl/>
      <w:numPr>
        <w:ilvl w:val="1"/>
        <w:numId w:val="15"/>
      </w:numPr>
      <w:suppressAutoHyphens w:val="0"/>
      <w:spacing w:after="100"/>
    </w:pPr>
  </w:style>
  <w:style w:type="character" w:styleId="Fett">
    <w:name w:val="Strong"/>
    <w:basedOn w:val="Absatz-Standardschriftart"/>
    <w:uiPriority w:val="19"/>
    <w:qFormat/>
    <w:rsid w:val="003F67AF"/>
    <w:rPr>
      <w:rFonts w:asciiTheme="minorHAnsi" w:hAnsiTheme="minorHAnsi"/>
      <w:b/>
      <w:bCs/>
    </w:rPr>
  </w:style>
  <w:style w:type="character" w:styleId="Hervorhebung">
    <w:name w:val="Emphasis"/>
    <w:basedOn w:val="Absatz-Standardschriftart"/>
    <w:uiPriority w:val="19"/>
    <w:qFormat/>
    <w:rsid w:val="003F67AF"/>
    <w:rPr>
      <w:rFonts w:asciiTheme="minorHAnsi" w:hAnsiTheme="minorHAnsi"/>
      <w:i/>
      <w:iCs/>
    </w:rPr>
  </w:style>
  <w:style w:type="paragraph" w:styleId="Aufzhlungszeichen">
    <w:name w:val="List Bullet"/>
    <w:basedOn w:val="Standard"/>
    <w:autoRedefine/>
    <w:uiPriority w:val="10"/>
    <w:rsid w:val="00F5022C"/>
    <w:pPr>
      <w:widowControl/>
      <w:numPr>
        <w:numId w:val="29"/>
      </w:numPr>
      <w:suppressAutoHyphens w:val="0"/>
      <w:spacing w:after="100"/>
    </w:pPr>
    <w:rPr>
      <w:rFonts w:eastAsiaTheme="majorEastAsia"/>
      <w:kern w:val="0"/>
      <w:szCs w:val="22"/>
      <w:lang w:eastAsia="de-DE"/>
    </w:rPr>
  </w:style>
  <w:style w:type="paragraph" w:styleId="Aufzhlungszeichen2">
    <w:name w:val="List Bullet 2"/>
    <w:basedOn w:val="Standard"/>
    <w:autoRedefine/>
    <w:uiPriority w:val="10"/>
    <w:rsid w:val="005D059C"/>
    <w:pPr>
      <w:widowControl/>
      <w:numPr>
        <w:ilvl w:val="1"/>
        <w:numId w:val="29"/>
      </w:numPr>
      <w:suppressAutoHyphens w:val="0"/>
      <w:spacing w:after="100"/>
    </w:pPr>
    <w:rPr>
      <w:rFonts w:eastAsia="Times New Roman"/>
      <w:kern w:val="0"/>
      <w:szCs w:val="22"/>
      <w:lang w:eastAsia="de-DE"/>
    </w:rPr>
  </w:style>
  <w:style w:type="paragraph" w:styleId="Aufzhlungszeichen3">
    <w:name w:val="List Bullet 3"/>
    <w:basedOn w:val="Standard"/>
    <w:uiPriority w:val="99"/>
    <w:unhideWhenUsed/>
    <w:locked/>
    <w:rsid w:val="00993C71"/>
    <w:pPr>
      <w:keepNext/>
      <w:widowControl/>
      <w:numPr>
        <w:ilvl w:val="2"/>
        <w:numId w:val="29"/>
      </w:numPr>
      <w:suppressAutoHyphens w:val="0"/>
      <w:contextualSpacing/>
    </w:pPr>
    <w:rPr>
      <w:rFonts w:eastAsia="Times New Roman"/>
      <w:kern w:val="0"/>
      <w:sz w:val="20"/>
      <w:szCs w:val="22"/>
      <w:lang w:eastAsia="de-DE"/>
    </w:rPr>
  </w:style>
  <w:style w:type="paragraph" w:styleId="Aufzhlungszeichen4">
    <w:name w:val="List Bullet 4"/>
    <w:basedOn w:val="Standard"/>
    <w:uiPriority w:val="99"/>
    <w:unhideWhenUsed/>
    <w:locked/>
    <w:rsid w:val="00993C71"/>
    <w:pPr>
      <w:keepNext/>
      <w:widowControl/>
      <w:numPr>
        <w:ilvl w:val="3"/>
        <w:numId w:val="29"/>
      </w:numPr>
      <w:suppressAutoHyphens w:val="0"/>
      <w:contextualSpacing/>
    </w:pPr>
    <w:rPr>
      <w:rFonts w:eastAsia="Times New Roman"/>
      <w:kern w:val="0"/>
      <w:sz w:val="20"/>
      <w:szCs w:val="22"/>
      <w:lang w:eastAsia="de-DE"/>
    </w:rPr>
  </w:style>
  <w:style w:type="paragraph" w:styleId="Aufzhlungszeichen5">
    <w:name w:val="List Bullet 5"/>
    <w:basedOn w:val="Standard"/>
    <w:uiPriority w:val="99"/>
    <w:unhideWhenUsed/>
    <w:locked/>
    <w:rsid w:val="00993C71"/>
    <w:pPr>
      <w:keepNext/>
      <w:widowControl/>
      <w:numPr>
        <w:ilvl w:val="4"/>
        <w:numId w:val="29"/>
      </w:numPr>
      <w:suppressAutoHyphens w:val="0"/>
      <w:contextualSpacing/>
    </w:pPr>
    <w:rPr>
      <w:rFonts w:eastAsia="Times New Roman"/>
      <w:kern w:val="0"/>
      <w:sz w:val="20"/>
      <w:szCs w:val="22"/>
      <w:lang w:eastAsia="de-DE"/>
    </w:rPr>
  </w:style>
  <w:style w:type="paragraph" w:customStyle="1" w:styleId="TextKopfzeile">
    <w:name w:val="TextKopfzeile"/>
    <w:basedOn w:val="Umschlagabsenderadresse"/>
    <w:uiPriority w:val="99"/>
    <w:locked/>
    <w:rsid w:val="00B862C4"/>
  </w:style>
  <w:style w:type="paragraph" w:customStyle="1" w:styleId="TabelleKopfzeileoben">
    <w:name w:val="Tabelle_Kopfzeile_oben"/>
    <w:basedOn w:val="Textkrper"/>
    <w:next w:val="Textkrper"/>
    <w:uiPriority w:val="14"/>
    <w:rsid w:val="00A52317"/>
    <w:pPr>
      <w:spacing w:before="100" w:after="100"/>
    </w:pPr>
    <w:rPr>
      <w:b/>
      <w:kern w:val="22"/>
    </w:rPr>
  </w:style>
  <w:style w:type="paragraph" w:customStyle="1" w:styleId="TabelleKopfzeilelinks">
    <w:name w:val="Tabelle_Kopfzeile_links"/>
    <w:basedOn w:val="Textkrper"/>
    <w:next w:val="Textkrper"/>
    <w:uiPriority w:val="15"/>
    <w:rsid w:val="00A52317"/>
    <w:pPr>
      <w:spacing w:before="100" w:after="100"/>
    </w:pPr>
    <w:rPr>
      <w:b/>
      <w:kern w:val="22"/>
    </w:rPr>
  </w:style>
  <w:style w:type="paragraph" w:customStyle="1" w:styleId="TabelleInhalt">
    <w:name w:val="Tabelle_Inhalt"/>
    <w:basedOn w:val="Textkrper"/>
    <w:uiPriority w:val="16"/>
    <w:rsid w:val="007057F7"/>
    <w:pPr>
      <w:widowControl/>
      <w:suppressAutoHyphens w:val="0"/>
      <w:spacing w:before="100" w:after="100" w:line="240" w:lineRule="exact"/>
    </w:pPr>
    <w:rPr>
      <w:rFonts w:eastAsia="Times New Roman"/>
      <w:kern w:val="0"/>
      <w:szCs w:val="20"/>
      <w:lang w:eastAsia="de-DE"/>
    </w:rPr>
  </w:style>
  <w:style w:type="character" w:styleId="Platzhaltertext">
    <w:name w:val="Placeholder Text"/>
    <w:basedOn w:val="Absatz-Standardschriftart"/>
    <w:uiPriority w:val="99"/>
    <w:unhideWhenUsed/>
    <w:locked/>
    <w:rsid w:val="00036F1F"/>
    <w:rPr>
      <w:color w:val="808080"/>
    </w:rPr>
  </w:style>
  <w:style w:type="table" w:styleId="Tabelle3D-Effekt3">
    <w:name w:val="Table 3D effects 3"/>
    <w:basedOn w:val="NormaleTabelle"/>
    <w:locked/>
    <w:rsid w:val="00A52317"/>
    <w:pPr>
      <w:widowControl w:val="0"/>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1">
    <w:name w:val="Table Grid 1"/>
    <w:basedOn w:val="NormaleTabelle"/>
    <w:locked/>
    <w:rsid w:val="00A52317"/>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erschrift20">
    <w:name w:val="Überschrift2"/>
    <w:basedOn w:val="berschrift2"/>
    <w:uiPriority w:val="49"/>
    <w:unhideWhenUsed/>
    <w:locked/>
    <w:rsid w:val="005035FB"/>
    <w:pPr>
      <w:widowControl/>
      <w:tabs>
        <w:tab w:val="left" w:pos="709"/>
        <w:tab w:val="num" w:pos="792"/>
      </w:tabs>
      <w:suppressAutoHyphens w:val="0"/>
      <w:ind w:left="792" w:hanging="792"/>
    </w:pPr>
    <w:rPr>
      <w:rFonts w:eastAsia="Times New Roman"/>
      <w:b w:val="0"/>
      <w:bCs w:val="0"/>
      <w:iCs w:val="0"/>
      <w:sz w:val="22"/>
      <w:szCs w:val="20"/>
    </w:rPr>
  </w:style>
  <w:style w:type="character" w:customStyle="1" w:styleId="Zeichenrot">
    <w:name w:val="Zeichen_rot"/>
    <w:basedOn w:val="Absatz-Standardschriftart"/>
    <w:uiPriority w:val="22"/>
    <w:rsid w:val="00981C88"/>
    <w:rPr>
      <w:rFonts w:asciiTheme="minorHAnsi" w:hAnsiTheme="minorHAnsi"/>
      <w:color w:val="EE0000"/>
    </w:rPr>
  </w:style>
  <w:style w:type="character" w:customStyle="1" w:styleId="Zeichengrn">
    <w:name w:val="Zeichen_grün"/>
    <w:basedOn w:val="Zeichenrot"/>
    <w:uiPriority w:val="20"/>
    <w:rsid w:val="00981C88"/>
    <w:rPr>
      <w:rFonts w:asciiTheme="minorHAnsi" w:hAnsiTheme="minorHAnsi"/>
      <w:color w:val="008A00"/>
    </w:rPr>
  </w:style>
  <w:style w:type="character" w:customStyle="1" w:styleId="Zeichenblau">
    <w:name w:val="Zeichen_blau"/>
    <w:basedOn w:val="Zeichengrn"/>
    <w:uiPriority w:val="19"/>
    <w:rsid w:val="00981C88"/>
    <w:rPr>
      <w:rFonts w:asciiTheme="minorHAnsi" w:hAnsiTheme="minorHAnsi"/>
      <w:color w:val="0000FF"/>
    </w:rPr>
  </w:style>
  <w:style w:type="paragraph" w:customStyle="1" w:styleId="berschrift4num">
    <w:name w:val="Überschrift 4 num"/>
    <w:basedOn w:val="berschrift3"/>
    <w:next w:val="Textkrper"/>
    <w:uiPriority w:val="5"/>
    <w:rsid w:val="0040160D"/>
    <w:pPr>
      <w:numPr>
        <w:ilvl w:val="3"/>
        <w:numId w:val="27"/>
      </w:numPr>
      <w:outlineLvl w:val="3"/>
    </w:pPr>
    <w:rPr>
      <w:kern w:val="22"/>
    </w:rPr>
  </w:style>
  <w:style w:type="paragraph" w:customStyle="1" w:styleId="FormatvorlageInhaltsverzeichnis11PtNichtFett">
    <w:name w:val="Formatvorlage Inhaltsverzeichnis + 11 Pt. Nicht Fett"/>
    <w:basedOn w:val="Inhaltsverzeichnis"/>
    <w:locked/>
    <w:rsid w:val="00A44E33"/>
    <w:rPr>
      <w:b w:val="0"/>
      <w:bCs w:val="0"/>
      <w:color w:val="00B050"/>
      <w:sz w:val="22"/>
    </w:rPr>
  </w:style>
  <w:style w:type="paragraph" w:customStyle="1" w:styleId="FormatvorlageInhaltsverzeichnis11PtNichtFett1">
    <w:name w:val="Formatvorlage Inhaltsverzeichnis + 11 Pt. Nicht Fett1"/>
    <w:basedOn w:val="Inhaltsverzeichnis"/>
    <w:locked/>
    <w:rsid w:val="00DA110F"/>
    <w:rPr>
      <w:b w:val="0"/>
      <w:bCs w:val="0"/>
      <w:color w:val="00B0F0"/>
      <w:sz w:val="22"/>
    </w:rPr>
  </w:style>
  <w:style w:type="paragraph" w:styleId="Inhaltsverzeichnisberschrift">
    <w:name w:val="TOC Heading"/>
    <w:basedOn w:val="berschrift1"/>
    <w:next w:val="Textkrper"/>
    <w:uiPriority w:val="3"/>
    <w:unhideWhenUsed/>
    <w:qFormat/>
    <w:rsid w:val="0033537A"/>
    <w:pPr>
      <w:suppressLineNumbers/>
      <w:spacing w:before="240"/>
      <w:outlineLvl w:val="9"/>
    </w:pPr>
    <w:rPr>
      <w:rFonts w:asciiTheme="minorHAnsi" w:eastAsiaTheme="majorEastAsia" w:hAnsiTheme="minorHAnsi" w:cstheme="majorBidi"/>
      <w:kern w:val="0"/>
      <w:sz w:val="28"/>
      <w:szCs w:val="28"/>
      <w:lang w:eastAsia="de-DE"/>
    </w:rPr>
  </w:style>
  <w:style w:type="paragraph" w:styleId="KeinLeerraum">
    <w:name w:val="No Spacing"/>
    <w:link w:val="KeinLeerraumZchn"/>
    <w:uiPriority w:val="1"/>
    <w:qFormat/>
    <w:locked/>
    <w:rsid w:val="00590C9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590C93"/>
    <w:rPr>
      <w:rFonts w:asciiTheme="minorHAnsi" w:eastAsiaTheme="minorEastAsia" w:hAnsiTheme="minorHAnsi" w:cstheme="minorBidi"/>
      <w:sz w:val="22"/>
      <w:szCs w:val="22"/>
    </w:rPr>
  </w:style>
  <w:style w:type="paragraph" w:styleId="Endnotentext">
    <w:name w:val="endnote text"/>
    <w:basedOn w:val="Standard"/>
    <w:link w:val="EndnotentextZchn"/>
    <w:uiPriority w:val="79"/>
    <w:semiHidden/>
    <w:unhideWhenUsed/>
    <w:locked/>
    <w:rsid w:val="00860A5C"/>
    <w:rPr>
      <w:sz w:val="20"/>
      <w:szCs w:val="20"/>
    </w:rPr>
  </w:style>
  <w:style w:type="character" w:customStyle="1" w:styleId="EndnotentextZchn">
    <w:name w:val="Endnotentext Zchn"/>
    <w:basedOn w:val="Absatz-Standardschriftart"/>
    <w:link w:val="Endnotentext"/>
    <w:uiPriority w:val="79"/>
    <w:semiHidden/>
    <w:rsid w:val="00860A5C"/>
    <w:rPr>
      <w:rFonts w:asciiTheme="minorHAnsi" w:eastAsia="Arial Unicode MS" w:hAnsiTheme="minorHAnsi"/>
      <w:kern w:val="1"/>
    </w:rPr>
  </w:style>
  <w:style w:type="character" w:styleId="Endnotenzeichen">
    <w:name w:val="endnote reference"/>
    <w:basedOn w:val="Absatz-Standardschriftart"/>
    <w:uiPriority w:val="79"/>
    <w:semiHidden/>
    <w:unhideWhenUsed/>
    <w:locked/>
    <w:rsid w:val="00860A5C"/>
    <w:rPr>
      <w:vertAlign w:val="superscript"/>
    </w:rPr>
  </w:style>
  <w:style w:type="paragraph" w:styleId="Untertitel">
    <w:name w:val="Subtitle"/>
    <w:basedOn w:val="Standard"/>
    <w:next w:val="Textkrper"/>
    <w:link w:val="UntertitelZchn"/>
    <w:autoRedefine/>
    <w:uiPriority w:val="2"/>
    <w:locked/>
    <w:rsid w:val="001B5B92"/>
    <w:pPr>
      <w:numPr>
        <w:ilvl w:val="1"/>
      </w:numPr>
    </w:pPr>
    <w:rPr>
      <w:b/>
      <w:bCs/>
      <w:sz w:val="28"/>
    </w:rPr>
  </w:style>
  <w:style w:type="character" w:customStyle="1" w:styleId="UntertitelZchn">
    <w:name w:val="Untertitel Zchn"/>
    <w:basedOn w:val="Absatz-Standardschriftart"/>
    <w:link w:val="Untertitel"/>
    <w:uiPriority w:val="2"/>
    <w:rsid w:val="000E10EB"/>
    <w:rPr>
      <w:rFonts w:asciiTheme="minorHAnsi" w:eastAsia="Arial Unicode MS" w:hAnsiTheme="minorHAnsi"/>
      <w:b/>
      <w:bCs/>
      <w:kern w:val="1"/>
      <w:sz w:val="28"/>
      <w:szCs w:val="24"/>
    </w:rPr>
  </w:style>
  <w:style w:type="character" w:styleId="Kommentarzeichen">
    <w:name w:val="annotation reference"/>
    <w:basedOn w:val="Absatz-Standardschriftart"/>
    <w:uiPriority w:val="49"/>
    <w:semiHidden/>
    <w:unhideWhenUsed/>
    <w:locked/>
    <w:rsid w:val="00F71A72"/>
    <w:rPr>
      <w:sz w:val="16"/>
      <w:szCs w:val="16"/>
    </w:rPr>
  </w:style>
  <w:style w:type="paragraph" w:styleId="Kommentartext">
    <w:name w:val="annotation text"/>
    <w:basedOn w:val="Standard"/>
    <w:link w:val="KommentartextZchn"/>
    <w:uiPriority w:val="49"/>
    <w:semiHidden/>
    <w:unhideWhenUsed/>
    <w:locked/>
    <w:rsid w:val="00F71A72"/>
    <w:rPr>
      <w:sz w:val="20"/>
      <w:szCs w:val="20"/>
    </w:rPr>
  </w:style>
  <w:style w:type="character" w:customStyle="1" w:styleId="KommentartextZchn">
    <w:name w:val="Kommentartext Zchn"/>
    <w:basedOn w:val="Absatz-Standardschriftart"/>
    <w:link w:val="Kommentartext"/>
    <w:uiPriority w:val="49"/>
    <w:semiHidden/>
    <w:rsid w:val="00F71A72"/>
    <w:rPr>
      <w:rFonts w:asciiTheme="minorHAnsi" w:eastAsia="Arial Unicode MS" w:hAnsiTheme="minorHAnsi"/>
      <w:kern w:val="1"/>
    </w:rPr>
  </w:style>
  <w:style w:type="paragraph" w:styleId="Kommentarthema">
    <w:name w:val="annotation subject"/>
    <w:basedOn w:val="Kommentartext"/>
    <w:next w:val="Kommentartext"/>
    <w:link w:val="KommentarthemaZchn"/>
    <w:uiPriority w:val="49"/>
    <w:semiHidden/>
    <w:unhideWhenUsed/>
    <w:locked/>
    <w:rsid w:val="00F71A72"/>
    <w:rPr>
      <w:b/>
      <w:bCs/>
    </w:rPr>
  </w:style>
  <w:style w:type="character" w:customStyle="1" w:styleId="KommentarthemaZchn">
    <w:name w:val="Kommentarthema Zchn"/>
    <w:basedOn w:val="KommentartextZchn"/>
    <w:link w:val="Kommentarthema"/>
    <w:uiPriority w:val="49"/>
    <w:semiHidden/>
    <w:rsid w:val="00F71A72"/>
    <w:rPr>
      <w:rFonts w:asciiTheme="minorHAnsi" w:eastAsia="Arial Unicode MS" w:hAnsiTheme="minorHAnsi"/>
      <w:b/>
      <w:bCs/>
      <w:kern w:val="1"/>
    </w:rPr>
  </w:style>
  <w:style w:type="character" w:customStyle="1" w:styleId="berschrift1Zchn">
    <w:name w:val="Überschrift 1 Zchn"/>
    <w:basedOn w:val="Absatz-Standardschriftart"/>
    <w:link w:val="berschrift1"/>
    <w:uiPriority w:val="4"/>
    <w:rsid w:val="00751752"/>
    <w:rPr>
      <w:rFonts w:asciiTheme="majorHAnsi" w:eastAsia="Arial Unicode MS" w:hAnsiTheme="majorHAnsi"/>
      <w:b/>
      <w:bCs/>
      <w:kern w:val="1"/>
      <w:sz w:val="36"/>
      <w:szCs w:val="32"/>
    </w:rPr>
  </w:style>
  <w:style w:type="character" w:customStyle="1" w:styleId="berschrift2Zchn">
    <w:name w:val="Überschrift 2 Zchn"/>
    <w:basedOn w:val="Absatz-Standardschriftart"/>
    <w:link w:val="berschrift2"/>
    <w:uiPriority w:val="4"/>
    <w:rsid w:val="00751752"/>
    <w:rPr>
      <w:rFonts w:asciiTheme="majorHAnsi" w:eastAsia="Arial Unicode MS" w:hAnsiTheme="majorHAnsi"/>
      <w:b/>
      <w:bCs/>
      <w:iCs/>
      <w:kern w:val="28"/>
      <w:sz w:val="30"/>
      <w:szCs w:val="24"/>
    </w:rPr>
  </w:style>
  <w:style w:type="character" w:customStyle="1" w:styleId="berschrift3Zchn">
    <w:name w:val="Überschrift 3 Zchn"/>
    <w:basedOn w:val="Absatz-Standardschriftart"/>
    <w:link w:val="berschrift3"/>
    <w:uiPriority w:val="4"/>
    <w:rsid w:val="00751752"/>
    <w:rPr>
      <w:rFonts w:asciiTheme="majorHAnsi" w:eastAsia="Arial Unicode MS" w:hAnsiTheme="majorHAnsi"/>
      <w:b/>
      <w:bCs/>
      <w:kern w:val="1"/>
      <w:sz w:val="26"/>
      <w:szCs w:val="24"/>
    </w:rPr>
  </w:style>
  <w:style w:type="character" w:customStyle="1" w:styleId="berschrift4Zchn">
    <w:name w:val="Überschrift 4 Zchn"/>
    <w:basedOn w:val="Absatz-Standardschriftart"/>
    <w:link w:val="berschrift4"/>
    <w:uiPriority w:val="4"/>
    <w:rsid w:val="00751752"/>
    <w:rPr>
      <w:rFonts w:asciiTheme="majorHAnsi" w:eastAsia="Arial Unicode MS" w:hAnsiTheme="majorHAnsi"/>
      <w:b/>
      <w:bCs/>
      <w:kern w:val="22"/>
      <w:sz w:val="22"/>
      <w:szCs w:val="28"/>
    </w:rPr>
  </w:style>
  <w:style w:type="table" w:customStyle="1" w:styleId="axesPDFTabelle01">
    <w:name w:val="axesPDF_Tabelle_01"/>
    <w:basedOn w:val="NormaleTabelle"/>
    <w:locked/>
    <w:rsid w:val="00DE393E"/>
    <w:pPr>
      <w:spacing w:after="80" w:line="240" w:lineRule="atLeast"/>
    </w:pPr>
    <w:rPr>
      <w:rFonts w:asciiTheme="minorHAnsi" w:hAnsiTheme="minorHAnsi"/>
      <w:szCs w:val="22"/>
    </w:rPr>
    <w:tblPr>
      <w:tblBorders>
        <w:top w:val="single" w:sz="4" w:space="0" w:color="auto"/>
        <w:bottom w:val="single" w:sz="4" w:space="0" w:color="auto"/>
        <w:insideH w:val="single" w:sz="4" w:space="0" w:color="auto"/>
        <w:insideV w:val="single" w:sz="4" w:space="0" w:color="auto"/>
      </w:tblBorders>
      <w:tblCellMar>
        <w:top w:w="113" w:type="dxa"/>
      </w:tblCellMar>
    </w:tblPr>
    <w:tcPr>
      <w:shd w:val="clear" w:color="auto" w:fill="auto"/>
    </w:tcPr>
    <w:tblStylePr w:type="firstRow">
      <w:pPr>
        <w:wordWrap/>
        <w:spacing w:beforeLines="0" w:beforeAutospacing="1" w:afterLines="0" w:afterAutospacing="0" w:line="240" w:lineRule="atLeast"/>
      </w:pPr>
      <w:rPr>
        <w:rFonts w:asciiTheme="minorHAnsi" w:hAnsiTheme="minorHAnsi"/>
        <w:b/>
        <w:color w:val="00A37B"/>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character" w:customStyle="1" w:styleId="IntensiveHervorhebunggelb">
    <w:name w:val="Intensive Hervorhebung_gelb"/>
    <w:basedOn w:val="Absatz-Standardschriftart"/>
    <w:uiPriority w:val="24"/>
    <w:qFormat/>
    <w:rsid w:val="00971BE7"/>
    <w:rPr>
      <w:rFonts w:asciiTheme="minorHAnsi" w:hAnsiTheme="minorHAnsi"/>
      <w:bCs/>
      <w:iCs/>
      <w:caps w:val="0"/>
      <w:smallCaps w:val="0"/>
      <w:color w:val="auto"/>
      <w:bdr w:val="none" w:sz="0" w:space="0" w:color="auto"/>
      <w:shd w:val="clear" w:color="auto" w:fill="FFFF00"/>
      <w:lang w:val="de-CH"/>
    </w:rPr>
  </w:style>
  <w:style w:type="character" w:customStyle="1" w:styleId="IntensiveHervorhebunggrn">
    <w:name w:val="Intensive Hervorhebung_grün"/>
    <w:basedOn w:val="Absatz-Standardschriftart"/>
    <w:uiPriority w:val="25"/>
    <w:qFormat/>
    <w:rsid w:val="00971BE7"/>
    <w:rPr>
      <w:rFonts w:asciiTheme="minorHAnsi" w:hAnsiTheme="minorHAnsi"/>
      <w:bdr w:val="none" w:sz="0" w:space="0" w:color="auto"/>
      <w:shd w:val="clear" w:color="auto" w:fill="00FF00"/>
    </w:rPr>
  </w:style>
  <w:style w:type="character" w:customStyle="1" w:styleId="IntensiveHervorhebungrot">
    <w:name w:val="Intensive Hervorhebung_rot"/>
    <w:basedOn w:val="Absatz-Standardschriftart"/>
    <w:uiPriority w:val="26"/>
    <w:qFormat/>
    <w:rsid w:val="00971BE7"/>
    <w:rPr>
      <w:rFonts w:asciiTheme="minorHAnsi" w:hAnsiTheme="minorHAnsi"/>
      <w:bdr w:val="none" w:sz="0" w:space="0" w:color="auto"/>
      <w:shd w:val="clear" w:color="auto" w:fil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AppData\Roaming\Microsoft\Templates\SZBLIND_Berich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64D8D940F646B892E5992BF815FB5F"/>
        <w:category>
          <w:name w:val="Allgemein"/>
          <w:gallery w:val="placeholder"/>
        </w:category>
        <w:types>
          <w:type w:val="bbPlcHdr"/>
        </w:types>
        <w:behaviors>
          <w:behavior w:val="content"/>
        </w:behaviors>
        <w:guid w:val="{4C913223-1F2D-47D6-A46F-2DD6FDBA4EEE}"/>
      </w:docPartPr>
      <w:docPartBody>
        <w:p w:rsidR="007E7595" w:rsidRDefault="006336B0">
          <w:pPr>
            <w:pStyle w:val="C864D8D940F646B892E5992BF815FB5F"/>
          </w:pPr>
          <w:r w:rsidRPr="000A230A">
            <w:rPr>
              <w:rStyle w:val="Platzhaltertext"/>
            </w:rPr>
            <w:t>Klicken oder tippen Sie hier, um Text einzugeben.</w:t>
          </w:r>
        </w:p>
      </w:docPartBody>
    </w:docPart>
    <w:docPart>
      <w:docPartPr>
        <w:name w:val="82D7E749C5DD43D6988247E8F824F1A2"/>
        <w:category>
          <w:name w:val="Allgemein"/>
          <w:gallery w:val="placeholder"/>
        </w:category>
        <w:types>
          <w:type w:val="bbPlcHdr"/>
        </w:types>
        <w:behaviors>
          <w:behavior w:val="content"/>
        </w:behaviors>
        <w:guid w:val="{A0A872B1-2594-4396-B617-EC10BB86F1F7}"/>
      </w:docPartPr>
      <w:docPartBody>
        <w:p w:rsidR="007E7595" w:rsidRDefault="006336B0">
          <w:pPr>
            <w:pStyle w:val="82D7E749C5DD43D6988247E8F824F1A2"/>
          </w:pPr>
          <w:r w:rsidRPr="0049386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6B0"/>
    <w:rsid w:val="00096F21"/>
    <w:rsid w:val="006336B0"/>
    <w:rsid w:val="007E7595"/>
    <w:rsid w:val="008466DA"/>
    <w:rsid w:val="009E49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Pr>
      <w:color w:val="808080"/>
    </w:rPr>
  </w:style>
  <w:style w:type="paragraph" w:customStyle="1" w:styleId="C864D8D940F646B892E5992BF815FB5F">
    <w:name w:val="C864D8D940F646B892E5992BF815FB5F"/>
  </w:style>
  <w:style w:type="paragraph" w:customStyle="1" w:styleId="82D7E749C5DD43D6988247E8F824F1A2">
    <w:name w:val="82D7E749C5DD43D6988247E8F824F1A2"/>
  </w:style>
  <w:style w:type="paragraph" w:customStyle="1" w:styleId="51428B0881F643329BCEFFD29D1E184D">
    <w:name w:val="51428B0881F643329BCEFFD29D1E18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ZBlind">
      <a:majorFont>
        <a:latin typeface="Frutiger Neue 1450 Pro Regular"/>
        <a:ea typeface=""/>
        <a:cs typeface=""/>
      </a:majorFont>
      <a:minorFont>
        <a:latin typeface="Frutiger Neue 1450 Pro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InitialView">
    <c:property id="PageLayout" type="integer">1</c:property>
    <c:property id="NavigationPanel" type="integer">1</c:property>
    <c:property id="WindowTitle" type="integer">1</c:property>
    <c:property id="Maginfication" type="integer">1</c:property>
    <c:property id="HideMenubar" type="boolean">false</c:property>
    <c:property id="HideToolbar" type="boolean">false</c:property>
    <c:property id="HideWindowControls" type="boolean">false</c:property>
    <c:property id="Fullscreen" type="boolean">false</c:property>
    <c:property id="CenterWindow" type="boolean">false</c:property>
    <c:property id="FitWindow" type="boolean">false</c:property>
    <c:property id="PageIndex" type="integer">0</c:property>
    <c:property id="MaginficationFactor" type="float">1</c:property>
    <c:property id="MagnificationFactor" type="float">100</c:property>
  </c:group>
  <c:group id="Bookmarks"/>
  <c:group id="Security">
    <c:property id="SetPermissions" type="boolean">false</c:property>
    <c:property id="PermissonPassword" type="string"/>
    <c:property id="AllowPrint" type="boolean">true</c:property>
    <c:property id="AllowPrintHighResolution" type="boolean">true</c:property>
    <c:property id="AllowModifyContent" type="boolean">false</c:property>
    <c:property id="AllowEditPages" type="boolean">false</c:property>
    <c:property id="AllowFillForms" type="boolean">true</c:property>
    <c:property id="AllowCreateComments" type="boolean">false</c:property>
    <c:property id="AllowCopyContent" type="boolean">true</c:property>
    <c:property id="AllowExtractForAccessibility" type="boolean">true</c:property>
    <c:property id="SetOpenPassword" type="boolean">false</c:property>
    <c:property id="OpenPassword" type="string"/>
  </c:group>
  <c:group id="Metadata"/>
  <c:group id="Structure">
    <c:property id="TableHeaderCellNoScope" type="string"/>
    <c:property id="TableHeaderCellScopeColumn" type="string">Tabelle_Kopfzeile_oben</c:property>
    <c:property id="TableHeaderCellScopeRow" type="string">Tabelle_Kopfzeile_links</c:property>
    <c:property id="TableHeaderCellScopeBoth" type="string"/>
    <c:property id="FootnoteHeadingTag" type="string">H1</c:property>
    <c:property id="FootnoteHeadingText" type="string">Fussnoten</c:property>
    <c:property id="FootnoteReferenceText" type="string">Fussnote </c:property>
    <c:property id="FootnoteBackLinkText" type="string">Zurück zum Verweis</c:property>
    <c:property id="EndnoteHeadingTag" type="string">H1</c:property>
    <c:property id="EndnoteHeadingText" type="string">Endnoten</c:property>
    <c:property id="EndnoteReferenceText" type="string">Endnote </c:property>
    <c:property id="EndnoteBackLinkText" type="string">Zurück zum Verweis</c:property>
    <c:property id="ParagraphFormatMappingH" type="string"/>
    <c:property id="ParagraphFormatMappingH1" type="string">Titel</c:property>
    <c:property id="ParagraphFormatMappingH2" type="string">Inhaltsverzeichnis</c:property>
    <c:property id="ParagraphFormatMappingH3" type="string"/>
    <c:property id="ParagraphFormatMappingH4" type="string"/>
    <c:property id="ParagraphFormatMappingH5" type="string"/>
    <c:property id="ParagraphFormatMappingH6" type="string"/>
    <c:property id="ParagraphFormatMappingBlockQuote" type="string"/>
    <c:property id="ParagraphFormatMappingCaption" type="string">Beschriftung</c:property>
  </c:group>
  <c:group id="Content">
    <c:group id="2703348512">
      <c:property id="RoleID" type="string">TableDefinitionList</c:property>
    </c:group>
    <c:group id="2129112756">
      <c:property id="RoleID" type="string">TableDefinitionList</c:property>
    </c:group>
    <c:group id="1921601444">
      <c:property id="RoleID" type="string">TableLayoutTable</c:property>
    </c:group>
    <c:group id="1609000883">
      <c:property id="RoleID" type="string">FigureFigure</c:property>
    </c:group>
    <c:group id="3d707247-1afe-4871-a9f2-611c7f3f1612">
      <c:property id="RoleID" type="string">FigureArtifact</c:property>
    </c:group>
    <c:group id="4515357a-af00-41e1-9ab3-f92ddfbcc724">
      <c:property id="RoleID" type="string">FigureArtifact</c:property>
    </c:group>
    <c:group id="d5a2dcdc-a453-4a8b-8fdd-e7d4d63e44f7">
      <c:property id="RoleID" type="string">TableDefinitionList</c:property>
    </c:group>
    <c:group id="90f79cad-a326-4c89-ba17-5887e6e1151b">
      <c:property id="RoleID" type="string">TableLayoutTable</c:property>
    </c:group>
    <c:group id="76ca7342-1acb-45e8-8865-18360e3b7426">
      <c:property id="RoleID" type="string">FigureFigure</c:property>
    </c:group>
  </c:group>
  <c:group id="Styles">
    <c:group id="Titel">
      <c:property id="RoleID" type="string">ParagraphHeading</c:property>
    </c:group>
    <c:group id="Tabelle_Kopfzeile_links">
      <c:property id="RoleID" type="string">ParagraphHeaderCell</c:property>
      <c:property id="Geltungsbereich" type="integer">2</c:property>
      <c:property id="Scope" type="integer">2</c:property>
    </c:group>
    <c:group id="Tabelle_Kopfzeile_oben">
      <c:property id="RoleID" type="string">ParagraphHeaderCell</c:property>
      <c:property id="Geltungsbereich" type="integer">1</c:property>
      <c:property id="Scope" type="integer">1</c:property>
    </c:group>
    <c:group id="__Heading1">
      <c:property id="RoleID" type="string">ParagraphHeading</c:property>
    </c:group>
    <c:group id="Überschrift 1 num">
      <c:property id="RoleID" type="string">ParagraphHeading</c:property>
    </c:group>
    <c:group id="__Heading2">
      <c:property id="RoleID" type="string">ParagraphHeading</c:property>
      <c:property id="Level" type="integer">2</c:property>
    </c:group>
    <c:group id="Überschrift 2 num">
      <c:property id="RoleID" type="string">ParagraphHeading</c:property>
      <c:property id="Level" type="integer">2</c:property>
    </c:group>
    <c:group id="__Heading3">
      <c:property id="RoleID" type="string">ParagraphHeading</c:property>
      <c:property id="Level" type="integer">3</c:property>
    </c:group>
    <c:group id="Überschrift 3 num">
      <c:property id="RoleID" type="string">ParagraphHeading</c:property>
      <c:property id="Level" type="integer">3</c:property>
    </c:group>
    <c:group id="__Heading4">
      <c:property id="RoleID" type="string">ParagraphHeading</c:property>
      <c:property id="Level" type="integer">4</c:property>
    </c:group>
    <c:group id="Überschrift 4 num">
      <c:property id="RoleID" type="string">ParagraphHeading</c:property>
      <c:property id="Level" type="integer">4</c:property>
    </c:group>
    <c:group id="__Caption">
      <c:property id="RoleID" type="string">ParagraphCaption</c:property>
    </c:group>
    <c:group id="__ListContinue">
      <c:property id="RoleID" type="string">ParagraphListContinue</c:property>
    </c:group>
    <c:group id="__ListContinue2">
      <c:property id="RoleID" type="string">ParagraphListContinue</c:property>
      <c:property id="Level" type="integer">2</c:property>
    </c:group>
    <c:group id="__Title">
      <c:property id="RoleID" type="string">ParagraphHeading</c:property>
    </c:group>
    <c:group id="__TableOfFigures">
      <c:property id="RoleID" type="string">ParagraphDefault</c:property>
    </c:group>
    <c:group id="Inhaltsverzeichnis">
      <c:property id="RoleID" type="string">ParagraphHeading</c:property>
      <c:property id="Level" type="integer">2</c:property>
    </c:group>
    <c:group id="__Subtitle">
      <c:property id="RoleID" type="string">ParagraphParagraph</c:property>
    </c:group>
    <c:group id="Zwischentitel">
      <c:property id="RoleID" type="string">ParagraphParagraph</c:property>
    </c:group>
    <c:group id="__wdStyleTocHeading">
      <c:property id="RoleID" type="string">ParagraphHeading</c:property>
      <c:property id="Level" type="integer">2</c:property>
    </c:group>
  </c:group>
</c:configura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3FD64-8D0A-4787-B02E-7BBC99064BA8}">
  <ds:schemaRefs>
    <ds:schemaRef ds:uri="http://ns.axespdf.com/word/configuration"/>
  </ds:schemaRefs>
</ds:datastoreItem>
</file>

<file path=customXml/itemProps2.xml><?xml version="1.0" encoding="utf-8"?>
<ds:datastoreItem xmlns:ds="http://schemas.openxmlformats.org/officeDocument/2006/customXml" ds:itemID="{F63ABD88-10BE-4E41-A760-674D3FAF0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SZBLIND_Bericht.dotx</Template>
  <TotalTime>0</TotalTime>
  <Pages>13</Pages>
  <Words>3542</Words>
  <Characters>22316</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Bericht 02.2021</vt:lpstr>
    </vt:vector>
  </TitlesOfParts>
  <Company>SZBLIND</Company>
  <LinksUpToDate>false</LinksUpToDate>
  <CharactersWithSpaces>25807</CharactersWithSpaces>
  <SharedDoc>false</SharedDoc>
  <HLinks>
    <vt:vector size="36" baseType="variant">
      <vt:variant>
        <vt:i4>1376317</vt:i4>
      </vt:variant>
      <vt:variant>
        <vt:i4>38</vt:i4>
      </vt:variant>
      <vt:variant>
        <vt:i4>0</vt:i4>
      </vt:variant>
      <vt:variant>
        <vt:i4>5</vt:i4>
      </vt:variant>
      <vt:variant>
        <vt:lpwstr/>
      </vt:variant>
      <vt:variant>
        <vt:lpwstr>_Toc320177969</vt:lpwstr>
      </vt:variant>
      <vt:variant>
        <vt:i4>1376317</vt:i4>
      </vt:variant>
      <vt:variant>
        <vt:i4>29</vt:i4>
      </vt:variant>
      <vt:variant>
        <vt:i4>0</vt:i4>
      </vt:variant>
      <vt:variant>
        <vt:i4>5</vt:i4>
      </vt:variant>
      <vt:variant>
        <vt:lpwstr/>
      </vt:variant>
      <vt:variant>
        <vt:lpwstr>_Toc320177968</vt:lpwstr>
      </vt:variant>
      <vt:variant>
        <vt:i4>1376317</vt:i4>
      </vt:variant>
      <vt:variant>
        <vt:i4>20</vt:i4>
      </vt:variant>
      <vt:variant>
        <vt:i4>0</vt:i4>
      </vt:variant>
      <vt:variant>
        <vt:i4>5</vt:i4>
      </vt:variant>
      <vt:variant>
        <vt:lpwstr/>
      </vt:variant>
      <vt:variant>
        <vt:lpwstr>_Toc320177967</vt:lpwstr>
      </vt:variant>
      <vt:variant>
        <vt:i4>1376317</vt:i4>
      </vt:variant>
      <vt:variant>
        <vt:i4>14</vt:i4>
      </vt:variant>
      <vt:variant>
        <vt:i4>0</vt:i4>
      </vt:variant>
      <vt:variant>
        <vt:i4>5</vt:i4>
      </vt:variant>
      <vt:variant>
        <vt:lpwstr/>
      </vt:variant>
      <vt:variant>
        <vt:lpwstr>_Toc320177966</vt:lpwstr>
      </vt:variant>
      <vt:variant>
        <vt:i4>1376317</vt:i4>
      </vt:variant>
      <vt:variant>
        <vt:i4>8</vt:i4>
      </vt:variant>
      <vt:variant>
        <vt:i4>0</vt:i4>
      </vt:variant>
      <vt:variant>
        <vt:i4>5</vt:i4>
      </vt:variant>
      <vt:variant>
        <vt:lpwstr/>
      </vt:variant>
      <vt:variant>
        <vt:lpwstr>_Toc320177965</vt:lpwstr>
      </vt:variant>
      <vt:variant>
        <vt:i4>1376317</vt:i4>
      </vt:variant>
      <vt:variant>
        <vt:i4>2</vt:i4>
      </vt:variant>
      <vt:variant>
        <vt:i4>0</vt:i4>
      </vt:variant>
      <vt:variant>
        <vt:i4>5</vt:i4>
      </vt:variant>
      <vt:variant>
        <vt:lpwstr/>
      </vt:variant>
      <vt:variant>
        <vt:lpwstr>_Toc320177964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02.2021</dc:title>
  <dc:subject>Hier der Text zum Thema</dc:subject>
  <dc:creator>Reusser Regina</dc:creator>
  <cp:keywords>SZBLIND Bericht</cp:keywords>
  <cp:lastModifiedBy>Reusser Regina</cp:lastModifiedBy>
  <cp:revision>9</cp:revision>
  <cp:lastPrinted>2021-02-02T09:37:00Z</cp:lastPrinted>
  <dcterms:created xsi:type="dcterms:W3CDTF">2023-07-06T09:08:00Z</dcterms:created>
  <dcterms:modified xsi:type="dcterms:W3CDTF">2023-08-24T14:15:00Z</dcterms:modified>
</cp:coreProperties>
</file>